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3AD12E" w14:textId="501C7550" w:rsidR="00DA4B4E" w:rsidRPr="00DA4B4E" w:rsidRDefault="00DA4B4E" w:rsidP="00EF40A0">
      <w:pPr>
        <w:ind w:left="4320" w:firstLine="720"/>
        <w:jc w:val="both"/>
        <w:rPr>
          <w:noProof/>
          <w:sz w:val="24"/>
          <w:szCs w:val="24"/>
          <w:lang w:val="lt-LT"/>
        </w:rPr>
      </w:pPr>
      <w:r w:rsidRPr="00DA4B4E">
        <w:rPr>
          <w:noProof/>
          <w:sz w:val="24"/>
          <w:szCs w:val="24"/>
          <w:lang w:val="lt-LT"/>
        </w:rPr>
        <w:t>Skuodo rajono savivaldybės tarybos</w:t>
      </w:r>
    </w:p>
    <w:p w14:paraId="2B84A1FD" w14:textId="57F43A89" w:rsidR="00DA4B4E" w:rsidRPr="00DA4B4E" w:rsidRDefault="00BE1F75" w:rsidP="00866E40">
      <w:pPr>
        <w:ind w:left="4320" w:firstLine="720"/>
        <w:rPr>
          <w:noProof/>
          <w:sz w:val="24"/>
          <w:szCs w:val="24"/>
          <w:lang w:val="lt-LT"/>
        </w:rPr>
      </w:pPr>
      <w:r>
        <w:rPr>
          <w:noProof/>
          <w:sz w:val="24"/>
          <w:szCs w:val="24"/>
          <w:lang w:val="lt-LT"/>
        </w:rPr>
        <w:t xml:space="preserve">2024 m. </w:t>
      </w:r>
      <w:r w:rsidR="00822709">
        <w:rPr>
          <w:noProof/>
          <w:sz w:val="24"/>
          <w:szCs w:val="24"/>
          <w:lang w:val="lt-LT"/>
        </w:rPr>
        <w:t>rugsėjo</w:t>
      </w:r>
      <w:r w:rsidR="00866E40">
        <w:rPr>
          <w:noProof/>
          <w:sz w:val="24"/>
          <w:szCs w:val="24"/>
          <w:lang w:val="lt-LT"/>
        </w:rPr>
        <w:t xml:space="preserve"> 17 </w:t>
      </w:r>
      <w:r w:rsidR="00DA4B4E">
        <w:rPr>
          <w:noProof/>
          <w:sz w:val="24"/>
          <w:szCs w:val="24"/>
          <w:lang w:val="lt-LT"/>
        </w:rPr>
        <w:t>d. s</w:t>
      </w:r>
      <w:r w:rsidR="00DA4B4E" w:rsidRPr="00DA4B4E">
        <w:rPr>
          <w:noProof/>
          <w:sz w:val="24"/>
          <w:szCs w:val="24"/>
          <w:lang w:val="lt-LT"/>
        </w:rPr>
        <w:t xml:space="preserve">prendimo </w:t>
      </w:r>
      <w:r w:rsidR="00DA4B4E">
        <w:rPr>
          <w:noProof/>
          <w:sz w:val="24"/>
          <w:szCs w:val="24"/>
          <w:lang w:val="lt-LT"/>
        </w:rPr>
        <w:t>N</w:t>
      </w:r>
      <w:r w:rsidR="00DA4B4E" w:rsidRPr="00DA4B4E">
        <w:rPr>
          <w:noProof/>
          <w:sz w:val="24"/>
          <w:szCs w:val="24"/>
          <w:lang w:val="lt-LT"/>
        </w:rPr>
        <w:t>r. T10-</w:t>
      </w:r>
      <w:r w:rsidR="00866E40">
        <w:rPr>
          <w:noProof/>
          <w:sz w:val="24"/>
          <w:szCs w:val="24"/>
          <w:lang w:val="lt-LT"/>
        </w:rPr>
        <w:t>199</w:t>
      </w:r>
    </w:p>
    <w:p w14:paraId="6C77C3AD" w14:textId="15ED6A87" w:rsidR="00DA4B4E" w:rsidRDefault="00DA4B4E" w:rsidP="00DA4B4E">
      <w:pPr>
        <w:ind w:left="5040"/>
        <w:rPr>
          <w:noProof/>
          <w:sz w:val="24"/>
          <w:szCs w:val="24"/>
          <w:lang w:val="lt-LT"/>
        </w:rPr>
      </w:pPr>
      <w:r w:rsidRPr="00DA4B4E">
        <w:rPr>
          <w:noProof/>
          <w:sz w:val="24"/>
          <w:szCs w:val="24"/>
          <w:lang w:val="lt-LT"/>
        </w:rPr>
        <w:t>priedas</w:t>
      </w:r>
    </w:p>
    <w:p w14:paraId="5D63DCD0" w14:textId="77777777" w:rsidR="002538B6" w:rsidRDefault="002538B6" w:rsidP="00DA4B4E">
      <w:pPr>
        <w:ind w:left="5040"/>
        <w:rPr>
          <w:noProof/>
          <w:sz w:val="16"/>
          <w:szCs w:val="16"/>
          <w:lang w:val="lt-LT"/>
        </w:rPr>
      </w:pPr>
    </w:p>
    <w:p w14:paraId="2B753F49" w14:textId="77777777" w:rsidR="00AB045B" w:rsidRPr="002538B6" w:rsidRDefault="00AB045B" w:rsidP="00DA4B4E">
      <w:pPr>
        <w:ind w:left="5040"/>
        <w:rPr>
          <w:noProof/>
          <w:sz w:val="16"/>
          <w:szCs w:val="16"/>
          <w:lang w:val="lt-LT"/>
        </w:rPr>
      </w:pPr>
    </w:p>
    <w:p w14:paraId="05C4E65E" w14:textId="0C3DEC8C" w:rsidR="00A4752A" w:rsidRDefault="005524E3" w:rsidP="00566A82">
      <w:pPr>
        <w:jc w:val="center"/>
        <w:rPr>
          <w:b/>
          <w:sz w:val="24"/>
          <w:szCs w:val="24"/>
          <w:lang w:val="lt-LT"/>
        </w:rPr>
      </w:pPr>
      <w:r w:rsidRPr="0071438C">
        <w:rPr>
          <w:b/>
          <w:noProof/>
          <w:sz w:val="24"/>
          <w:szCs w:val="24"/>
          <w:lang w:val="lt-LT"/>
        </w:rPr>
        <w:t>VALSTYBINĖS ŽEMĖS</w:t>
      </w:r>
      <w:r w:rsidRPr="0071438C">
        <w:rPr>
          <w:b/>
          <w:sz w:val="24"/>
          <w:szCs w:val="24"/>
          <w:lang w:val="lt-LT"/>
        </w:rPr>
        <w:t xml:space="preserve"> </w:t>
      </w:r>
      <w:r w:rsidR="00962FE0">
        <w:rPr>
          <w:b/>
          <w:noProof/>
          <w:sz w:val="24"/>
          <w:szCs w:val="24"/>
          <w:lang w:val="lt-LT"/>
        </w:rPr>
        <w:t>PANAUDOS</w:t>
      </w:r>
      <w:r w:rsidR="00DA4B4E">
        <w:rPr>
          <w:b/>
          <w:sz w:val="24"/>
          <w:szCs w:val="24"/>
          <w:lang w:val="lt-LT"/>
        </w:rPr>
        <w:t xml:space="preserve"> SUTARTIS </w:t>
      </w:r>
    </w:p>
    <w:p w14:paraId="28300C69" w14:textId="77777777" w:rsidR="00AB045B" w:rsidRPr="0071438C" w:rsidRDefault="00AB045B" w:rsidP="00566A82">
      <w:pPr>
        <w:jc w:val="center"/>
        <w:rPr>
          <w:b/>
          <w:sz w:val="24"/>
          <w:szCs w:val="24"/>
          <w:lang w:val="lt-LT"/>
        </w:rPr>
      </w:pPr>
    </w:p>
    <w:p w14:paraId="12BDC7F9" w14:textId="77777777" w:rsidR="00374131" w:rsidRPr="002538B6" w:rsidRDefault="00374131" w:rsidP="00566A82">
      <w:pPr>
        <w:jc w:val="center"/>
        <w:rPr>
          <w:b/>
          <w:sz w:val="16"/>
          <w:szCs w:val="16"/>
          <w:lang w:val="lt-LT"/>
        </w:rPr>
      </w:pPr>
    </w:p>
    <w:p w14:paraId="1CEBD739" w14:textId="2818045B" w:rsidR="00374131" w:rsidRPr="0071438C" w:rsidRDefault="00374131" w:rsidP="00374131">
      <w:pPr>
        <w:framePr w:hSpace="180" w:wrap="around" w:vAnchor="text" w:hAnchor="margin" w:y="-907"/>
        <w:jc w:val="center"/>
        <w:rPr>
          <w:b/>
          <w:sz w:val="24"/>
          <w:szCs w:val="24"/>
          <w:lang w:val="lt-LT"/>
        </w:rPr>
      </w:pPr>
    </w:p>
    <w:p w14:paraId="20D8691A" w14:textId="167A2EB0" w:rsidR="00374131" w:rsidRPr="00DA4B4E" w:rsidRDefault="00374131" w:rsidP="00374131">
      <w:pPr>
        <w:jc w:val="center"/>
        <w:rPr>
          <w:noProof/>
          <w:sz w:val="24"/>
          <w:szCs w:val="24"/>
          <w:lang w:val="lt-LT"/>
        </w:rPr>
      </w:pPr>
      <w:r w:rsidRPr="0071438C">
        <w:rPr>
          <w:noProof/>
          <w:sz w:val="24"/>
          <w:szCs w:val="24"/>
          <w:lang w:val="lt-LT"/>
        </w:rPr>
        <w:t xml:space="preserve"> </w:t>
      </w:r>
      <w:r w:rsidRPr="0071438C">
        <w:rPr>
          <w:sz w:val="24"/>
          <w:szCs w:val="24"/>
          <w:lang w:val="lt-LT"/>
        </w:rPr>
        <w:t>202</w:t>
      </w:r>
      <w:r w:rsidR="007C5BE3">
        <w:rPr>
          <w:sz w:val="24"/>
          <w:szCs w:val="24"/>
          <w:lang w:val="lt-LT"/>
        </w:rPr>
        <w:t>4</w:t>
      </w:r>
      <w:r w:rsidRPr="0071438C">
        <w:rPr>
          <w:sz w:val="24"/>
          <w:szCs w:val="24"/>
          <w:lang w:val="lt-LT"/>
        </w:rPr>
        <w:t xml:space="preserve"> m.  </w:t>
      </w:r>
      <w:r w:rsidR="00534D32" w:rsidRPr="0071438C">
        <w:rPr>
          <w:sz w:val="24"/>
          <w:szCs w:val="24"/>
          <w:lang w:val="lt-LT"/>
        </w:rPr>
        <w:t xml:space="preserve">                        </w:t>
      </w:r>
      <w:r w:rsidRPr="0071438C">
        <w:rPr>
          <w:sz w:val="24"/>
          <w:szCs w:val="24"/>
          <w:lang w:val="lt-LT"/>
        </w:rPr>
        <w:t xml:space="preserve"> </w:t>
      </w:r>
      <w:r w:rsidR="006D30BB" w:rsidRPr="0071438C">
        <w:rPr>
          <w:sz w:val="24"/>
          <w:szCs w:val="24"/>
          <w:lang w:val="lt-LT"/>
        </w:rPr>
        <w:t xml:space="preserve"> </w:t>
      </w:r>
      <w:r w:rsidRPr="0071438C">
        <w:rPr>
          <w:sz w:val="24"/>
          <w:szCs w:val="24"/>
          <w:lang w:val="lt-LT"/>
        </w:rPr>
        <w:t xml:space="preserve">   d.  Nr.</w:t>
      </w:r>
      <w:r w:rsidRPr="0071438C">
        <w:rPr>
          <w:b/>
          <w:sz w:val="24"/>
          <w:szCs w:val="24"/>
          <w:lang w:val="lt-LT"/>
        </w:rPr>
        <w:t xml:space="preserve"> </w:t>
      </w:r>
      <w:r w:rsidR="00DA4B4E" w:rsidRPr="00DA4B4E">
        <w:rPr>
          <w:sz w:val="24"/>
          <w:szCs w:val="24"/>
          <w:lang w:val="lt-LT"/>
        </w:rPr>
        <w:t xml:space="preserve">(4.1.8.) </w:t>
      </w:r>
      <w:r w:rsidR="007C5BE3" w:rsidRPr="00DA4B4E">
        <w:rPr>
          <w:sz w:val="24"/>
          <w:szCs w:val="24"/>
          <w:lang w:val="lt-LT"/>
        </w:rPr>
        <w:t>R5-</w:t>
      </w:r>
    </w:p>
    <w:p w14:paraId="069C9029" w14:textId="28E5533A" w:rsidR="00374131" w:rsidRPr="0071438C" w:rsidRDefault="00374131" w:rsidP="00374131">
      <w:pPr>
        <w:jc w:val="center"/>
        <w:rPr>
          <w:noProof/>
          <w:sz w:val="22"/>
          <w:szCs w:val="22"/>
          <w:lang w:val="lt-LT"/>
        </w:rPr>
      </w:pPr>
      <w:r w:rsidRPr="0071438C">
        <w:rPr>
          <w:noProof/>
          <w:sz w:val="24"/>
          <w:szCs w:val="24"/>
          <w:lang w:val="lt-LT"/>
        </w:rPr>
        <w:t>Skuodas</w:t>
      </w:r>
    </w:p>
    <w:p w14:paraId="00B6967D" w14:textId="77B7F8A6" w:rsidR="00374131" w:rsidRPr="002538B6" w:rsidRDefault="00374131" w:rsidP="00374131">
      <w:pPr>
        <w:jc w:val="center"/>
        <w:rPr>
          <w:sz w:val="16"/>
          <w:szCs w:val="16"/>
          <w:lang w:val="lt-LT"/>
        </w:rPr>
      </w:pPr>
    </w:p>
    <w:p w14:paraId="3EA87EA4" w14:textId="7231110B" w:rsidR="00962FE0" w:rsidRPr="00DD6BA5" w:rsidRDefault="00E27AA1" w:rsidP="00DD6BA5">
      <w:pPr>
        <w:ind w:firstLine="1247"/>
        <w:jc w:val="both"/>
        <w:rPr>
          <w:sz w:val="24"/>
          <w:szCs w:val="24"/>
          <w:lang w:val="lt-LT"/>
        </w:rPr>
      </w:pPr>
      <w:r w:rsidRPr="00DD6BA5">
        <w:rPr>
          <w:sz w:val="24"/>
          <w:szCs w:val="24"/>
          <w:lang w:val="lt-LT"/>
        </w:rPr>
        <w:t>Lietuvos valstybė, atstovaujama</w:t>
      </w:r>
      <w:r w:rsidR="005A7CA3" w:rsidRPr="00DD6BA5">
        <w:rPr>
          <w:sz w:val="24"/>
          <w:szCs w:val="24"/>
          <w:lang w:val="lt-LT"/>
        </w:rPr>
        <w:t xml:space="preserve"> </w:t>
      </w:r>
      <w:r w:rsidRPr="00DD6BA5">
        <w:rPr>
          <w:bCs/>
          <w:noProof/>
          <w:sz w:val="24"/>
          <w:szCs w:val="24"/>
          <w:lang w:val="lt-LT"/>
        </w:rPr>
        <w:t>Skuodo rajono savivaldybės mer</w:t>
      </w:r>
      <w:r w:rsidR="005A7CA3" w:rsidRPr="00DD6BA5">
        <w:rPr>
          <w:bCs/>
          <w:noProof/>
          <w:sz w:val="24"/>
          <w:szCs w:val="24"/>
          <w:lang w:val="lt-LT"/>
        </w:rPr>
        <w:t xml:space="preserve">o </w:t>
      </w:r>
      <w:r w:rsidRPr="00DD6BA5">
        <w:rPr>
          <w:bCs/>
          <w:noProof/>
          <w:sz w:val="24"/>
          <w:szCs w:val="24"/>
          <w:lang w:val="lt-LT"/>
        </w:rPr>
        <w:t>Stas</w:t>
      </w:r>
      <w:r w:rsidR="005A7CA3" w:rsidRPr="00DD6BA5">
        <w:rPr>
          <w:bCs/>
          <w:noProof/>
          <w:sz w:val="24"/>
          <w:szCs w:val="24"/>
          <w:lang w:val="lt-LT"/>
        </w:rPr>
        <w:t>io</w:t>
      </w:r>
      <w:r w:rsidRPr="00DD6BA5">
        <w:rPr>
          <w:bCs/>
          <w:noProof/>
          <w:sz w:val="24"/>
          <w:szCs w:val="24"/>
          <w:lang w:val="lt-LT"/>
        </w:rPr>
        <w:t xml:space="preserve"> Gutaut</w:t>
      </w:r>
      <w:r w:rsidR="005A7CA3" w:rsidRPr="00DD6BA5">
        <w:rPr>
          <w:bCs/>
          <w:noProof/>
          <w:sz w:val="24"/>
          <w:szCs w:val="24"/>
          <w:lang w:val="lt-LT"/>
        </w:rPr>
        <w:t>o</w:t>
      </w:r>
      <w:r w:rsidRPr="00DD6BA5">
        <w:rPr>
          <w:bCs/>
          <w:caps/>
          <w:noProof/>
          <w:sz w:val="24"/>
          <w:szCs w:val="24"/>
          <w:lang w:val="lt-LT"/>
        </w:rPr>
        <w:t>,</w:t>
      </w:r>
      <w:r w:rsidRPr="00DD6BA5">
        <w:rPr>
          <w:sz w:val="24"/>
          <w:szCs w:val="24"/>
          <w:lang w:val="lt-LT"/>
        </w:rPr>
        <w:t xml:space="preserve"> veikian</w:t>
      </w:r>
      <w:r w:rsidR="003953F7" w:rsidRPr="00DD6BA5">
        <w:rPr>
          <w:sz w:val="24"/>
          <w:szCs w:val="24"/>
          <w:lang w:val="lt-LT"/>
        </w:rPr>
        <w:t>čio</w:t>
      </w:r>
      <w:r w:rsidRPr="00DD6BA5">
        <w:rPr>
          <w:sz w:val="24"/>
          <w:szCs w:val="24"/>
          <w:lang w:val="lt-LT"/>
        </w:rPr>
        <w:t xml:space="preserve"> pagal Skuodo rajono savivaldybės tarybos 2024 m. </w:t>
      </w:r>
      <w:r w:rsidR="00822709">
        <w:rPr>
          <w:sz w:val="24"/>
          <w:szCs w:val="24"/>
          <w:lang w:val="lt-LT"/>
        </w:rPr>
        <w:t>rugsėjo</w:t>
      </w:r>
      <w:r w:rsidR="00F668A3" w:rsidRPr="00DD6BA5">
        <w:rPr>
          <w:sz w:val="24"/>
          <w:szCs w:val="24"/>
          <w:lang w:val="lt-LT"/>
        </w:rPr>
        <w:t xml:space="preserve">    </w:t>
      </w:r>
      <w:r w:rsidRPr="00DD6BA5">
        <w:rPr>
          <w:sz w:val="24"/>
          <w:szCs w:val="24"/>
          <w:lang w:val="lt-LT"/>
        </w:rPr>
        <w:t xml:space="preserve"> d. sprendimą Nr. T9-</w:t>
      </w:r>
      <w:r w:rsidR="005A7CA3" w:rsidRPr="00DD6BA5">
        <w:rPr>
          <w:sz w:val="24"/>
          <w:szCs w:val="24"/>
          <w:lang w:val="lt-LT"/>
        </w:rPr>
        <w:t>...,</w:t>
      </w:r>
      <w:r w:rsidRPr="00DD6BA5">
        <w:rPr>
          <w:sz w:val="24"/>
          <w:szCs w:val="24"/>
          <w:lang w:val="lt-LT"/>
        </w:rPr>
        <w:t xml:space="preserve">  </w:t>
      </w:r>
      <w:r w:rsidR="0070549E" w:rsidRPr="00DD6BA5">
        <w:rPr>
          <w:sz w:val="24"/>
          <w:szCs w:val="24"/>
          <w:lang w:val="lt-LT"/>
        </w:rPr>
        <w:t xml:space="preserve">toliau vadinama </w:t>
      </w:r>
      <w:r w:rsidR="00962FE0" w:rsidRPr="00DD6BA5">
        <w:rPr>
          <w:rFonts w:eastAsia="Calibri"/>
          <w:color w:val="000000"/>
          <w:sz w:val="24"/>
          <w:szCs w:val="24"/>
          <w:lang w:val="lt-LT"/>
        </w:rPr>
        <w:t>panaudos davėju</w:t>
      </w:r>
      <w:r w:rsidR="002538B6" w:rsidRPr="00DD6BA5">
        <w:rPr>
          <w:sz w:val="24"/>
          <w:szCs w:val="24"/>
          <w:lang w:val="lt-LT"/>
        </w:rPr>
        <w:t>,</w:t>
      </w:r>
      <w:r w:rsidR="0070549E" w:rsidRPr="00DD6BA5">
        <w:rPr>
          <w:sz w:val="24"/>
          <w:szCs w:val="24"/>
          <w:lang w:val="lt-LT"/>
        </w:rPr>
        <w:t xml:space="preserve"> </w:t>
      </w:r>
      <w:r w:rsidR="005258F3" w:rsidRPr="00DD6BA5">
        <w:rPr>
          <w:sz w:val="24"/>
          <w:szCs w:val="24"/>
          <w:lang w:val="lt-LT"/>
        </w:rPr>
        <w:t xml:space="preserve">ir </w:t>
      </w:r>
      <w:r w:rsidR="00962FE0" w:rsidRPr="00DD6BA5">
        <w:rPr>
          <w:sz w:val="24"/>
          <w:szCs w:val="24"/>
          <w:lang w:val="lt-LT"/>
        </w:rPr>
        <w:t>Lenkimų seniūnijos bendruomenė, kodas 174588277, buveinės adresas</w:t>
      </w:r>
      <w:r w:rsidR="00EF40A0">
        <w:rPr>
          <w:sz w:val="24"/>
          <w:szCs w:val="24"/>
          <w:lang w:val="lt-LT"/>
        </w:rPr>
        <w:t>:</w:t>
      </w:r>
      <w:r w:rsidR="00962FE0" w:rsidRPr="00DD6BA5">
        <w:rPr>
          <w:sz w:val="24"/>
          <w:szCs w:val="24"/>
          <w:lang w:val="lt-LT"/>
        </w:rPr>
        <w:t xml:space="preserve"> S. Daukanto g. 59, Lenkimų miestelis</w:t>
      </w:r>
      <w:r w:rsidR="00EF40A0">
        <w:rPr>
          <w:sz w:val="24"/>
          <w:szCs w:val="24"/>
          <w:lang w:val="lt-LT"/>
        </w:rPr>
        <w:t>,</w:t>
      </w:r>
      <w:r w:rsidR="00962FE0" w:rsidRPr="00DD6BA5">
        <w:rPr>
          <w:sz w:val="24"/>
          <w:szCs w:val="24"/>
          <w:lang w:val="lt-LT"/>
        </w:rPr>
        <w:t xml:space="preserve"> Skuodo r</w:t>
      </w:r>
      <w:r w:rsidR="00DD6BA5" w:rsidRPr="00DD6BA5">
        <w:rPr>
          <w:sz w:val="24"/>
          <w:szCs w:val="24"/>
          <w:lang w:val="lt-LT"/>
        </w:rPr>
        <w:t>. savivaldybė</w:t>
      </w:r>
      <w:r w:rsidR="00962FE0" w:rsidRPr="00DD6BA5">
        <w:rPr>
          <w:sz w:val="24"/>
          <w:szCs w:val="24"/>
          <w:lang w:val="lt-LT"/>
        </w:rPr>
        <w:t>, atstovaujama Romualdo Tumos, veikiančio pagal Lenkimų seniūnijos bendruomenės įstatus, patvirtintus Lenkimų seniūnijos bendruomenės 2019 m. vasario 2 d. visuotinio susirinkimo</w:t>
      </w:r>
      <w:r w:rsidR="00DD6BA5" w:rsidRPr="00DD6BA5">
        <w:rPr>
          <w:sz w:val="24"/>
          <w:szCs w:val="24"/>
          <w:lang w:val="lt-LT"/>
        </w:rPr>
        <w:t xml:space="preserve"> sprendimu Nr. 1, </w:t>
      </w:r>
      <w:r w:rsidR="00962FE0" w:rsidRPr="00DD6BA5">
        <w:rPr>
          <w:sz w:val="24"/>
          <w:szCs w:val="24"/>
          <w:lang w:val="lt-LT"/>
        </w:rPr>
        <w:t>toliau vadinama panaudos gavėju, sudarė šią sutartį:</w:t>
      </w:r>
    </w:p>
    <w:p w14:paraId="610F33DD" w14:textId="241AF36C" w:rsidR="00962FE0" w:rsidRPr="00DD6BA5" w:rsidRDefault="00962FE0" w:rsidP="00962FE0">
      <w:pPr>
        <w:ind w:right="-72" w:firstLine="709"/>
        <w:jc w:val="both"/>
        <w:rPr>
          <w:rFonts w:eastAsia="Calibri"/>
          <w:color w:val="000000"/>
          <w:sz w:val="24"/>
          <w:szCs w:val="24"/>
          <w:lang w:val="lt-LT"/>
        </w:rPr>
      </w:pPr>
      <w:r w:rsidRPr="00DD6BA5">
        <w:rPr>
          <w:rFonts w:eastAsia="Calibri"/>
          <w:color w:val="000000"/>
          <w:sz w:val="24"/>
          <w:szCs w:val="24"/>
          <w:lang w:val="lt-LT"/>
        </w:rPr>
        <w:t>1. Panaudos davėjas perduoda neatlygintinai naudotis, o panaudos gavėjas priima 0,</w:t>
      </w:r>
      <w:r w:rsidR="00DD6BA5" w:rsidRPr="00DD6BA5">
        <w:rPr>
          <w:rFonts w:eastAsia="Calibri"/>
          <w:color w:val="000000"/>
          <w:sz w:val="24"/>
          <w:szCs w:val="24"/>
          <w:lang w:val="lt-LT"/>
        </w:rPr>
        <w:t>6891</w:t>
      </w:r>
      <w:r w:rsidRPr="00DD6BA5">
        <w:rPr>
          <w:rFonts w:eastAsia="Calibri"/>
          <w:color w:val="000000"/>
          <w:sz w:val="24"/>
          <w:szCs w:val="24"/>
          <w:lang w:val="lt-LT"/>
        </w:rPr>
        <w:t xml:space="preserve"> ha ploto žemės sklypo, kadastro Nr. </w:t>
      </w:r>
      <w:r w:rsidR="00DD6BA5" w:rsidRPr="00DD6BA5">
        <w:rPr>
          <w:rFonts w:eastAsia="Calibri"/>
          <w:color w:val="000000"/>
          <w:sz w:val="24"/>
          <w:szCs w:val="24"/>
          <w:lang w:val="lt-LT"/>
        </w:rPr>
        <w:t>7520/0005</w:t>
      </w:r>
      <w:r w:rsidRPr="00DD6BA5">
        <w:rPr>
          <w:rFonts w:eastAsia="Calibri"/>
          <w:color w:val="000000"/>
          <w:sz w:val="24"/>
          <w:szCs w:val="24"/>
          <w:lang w:val="lt-LT"/>
        </w:rPr>
        <w:t>:</w:t>
      </w:r>
      <w:r w:rsidR="00DD6BA5" w:rsidRPr="00DD6BA5">
        <w:rPr>
          <w:rFonts w:eastAsia="Calibri"/>
          <w:color w:val="000000"/>
          <w:sz w:val="24"/>
          <w:szCs w:val="24"/>
          <w:lang w:val="lt-LT"/>
        </w:rPr>
        <w:t>576</w:t>
      </w:r>
      <w:r w:rsidRPr="00DD6BA5">
        <w:rPr>
          <w:rFonts w:eastAsia="Calibri"/>
          <w:color w:val="000000"/>
          <w:sz w:val="24"/>
          <w:szCs w:val="24"/>
          <w:lang w:val="lt-LT"/>
        </w:rPr>
        <w:t xml:space="preserve">, unikalus Nr. </w:t>
      </w:r>
      <w:r w:rsidR="00DD6BA5" w:rsidRPr="00DD6BA5">
        <w:rPr>
          <w:rFonts w:eastAsia="Calibri"/>
          <w:color w:val="000000"/>
          <w:sz w:val="24"/>
          <w:szCs w:val="24"/>
          <w:lang w:val="lt-LT"/>
        </w:rPr>
        <w:t>4400-1948-6401</w:t>
      </w:r>
      <w:r w:rsidRPr="00DD6BA5">
        <w:rPr>
          <w:rFonts w:eastAsia="Calibri"/>
          <w:color w:val="000000"/>
          <w:sz w:val="24"/>
          <w:szCs w:val="24"/>
          <w:lang w:val="lt-LT"/>
        </w:rPr>
        <w:t xml:space="preserve">, esančio </w:t>
      </w:r>
      <w:r w:rsidR="00DD6BA5" w:rsidRPr="00DD6BA5">
        <w:rPr>
          <w:sz w:val="24"/>
          <w:szCs w:val="24"/>
          <w:lang w:val="lt-LT"/>
        </w:rPr>
        <w:t>S. Daukanto g. 59, Lenkimų miestelyje, Skuodo r. savivaldybėje</w:t>
      </w:r>
      <w:r w:rsidRPr="00DD6BA5">
        <w:rPr>
          <w:rFonts w:eastAsia="Calibri"/>
          <w:color w:val="000000"/>
          <w:sz w:val="24"/>
          <w:szCs w:val="24"/>
          <w:lang w:val="lt-LT"/>
        </w:rPr>
        <w:t>, dalį, sudarančią 0,0</w:t>
      </w:r>
      <w:r w:rsidR="00DD6BA5" w:rsidRPr="00DD6BA5">
        <w:rPr>
          <w:rFonts w:eastAsia="Calibri"/>
          <w:color w:val="000000"/>
          <w:sz w:val="24"/>
          <w:szCs w:val="24"/>
          <w:lang w:val="lt-LT"/>
        </w:rPr>
        <w:t>544</w:t>
      </w:r>
      <w:r w:rsidRPr="00DD6BA5">
        <w:rPr>
          <w:rFonts w:eastAsia="Calibri"/>
          <w:color w:val="000000"/>
          <w:sz w:val="24"/>
          <w:szCs w:val="24"/>
          <w:lang w:val="lt-LT"/>
        </w:rPr>
        <w:t xml:space="preserve"> ha, pagrindinė žemės naudojimo paskirtis – kita, naudojimo būdas – visuomeninės paskirties teritorijos.</w:t>
      </w:r>
    </w:p>
    <w:p w14:paraId="1F45A0C5" w14:textId="2427AC00" w:rsidR="00962FE0" w:rsidRPr="00DD6BA5" w:rsidRDefault="00962FE0" w:rsidP="00962FE0">
      <w:pPr>
        <w:ind w:right="-72" w:firstLine="709"/>
        <w:jc w:val="both"/>
        <w:rPr>
          <w:rFonts w:eastAsia="Calibri"/>
          <w:sz w:val="24"/>
          <w:szCs w:val="24"/>
          <w:lang w:val="lt-LT"/>
        </w:rPr>
      </w:pPr>
      <w:r w:rsidRPr="00DD6BA5">
        <w:rPr>
          <w:rFonts w:eastAsia="Calibri"/>
          <w:color w:val="000000"/>
          <w:sz w:val="24"/>
          <w:szCs w:val="24"/>
          <w:lang w:val="lt-LT"/>
        </w:rPr>
        <w:t xml:space="preserve">2. Perduodamo žemės sklypo dalis reikalinga </w:t>
      </w:r>
      <w:r w:rsidRPr="00DD6BA5">
        <w:rPr>
          <w:rFonts w:eastAsia="Calibri"/>
          <w:sz w:val="24"/>
          <w:szCs w:val="24"/>
          <w:lang w:val="lt-LT"/>
        </w:rPr>
        <w:t xml:space="preserve">perduotam neatlygintinai naudotis </w:t>
      </w:r>
      <w:r w:rsidR="00DD6BA5" w:rsidRPr="00DD6BA5">
        <w:rPr>
          <w:rFonts w:eastAsia="Calibri"/>
          <w:sz w:val="24"/>
          <w:szCs w:val="24"/>
          <w:lang w:val="lt-LT"/>
        </w:rPr>
        <w:t xml:space="preserve">nekilnojamam turtui </w:t>
      </w:r>
      <w:r w:rsidRPr="00DD6BA5">
        <w:rPr>
          <w:rFonts w:eastAsia="Calibri"/>
          <w:sz w:val="24"/>
          <w:szCs w:val="24"/>
          <w:lang w:val="lt-LT"/>
        </w:rPr>
        <w:t xml:space="preserve">– </w:t>
      </w:r>
      <w:r w:rsidR="00DD6BA5" w:rsidRPr="00DD6BA5">
        <w:rPr>
          <w:sz w:val="24"/>
          <w:szCs w:val="24"/>
          <w:lang w:val="lt-LT"/>
        </w:rPr>
        <w:t xml:space="preserve">patalpoms, </w:t>
      </w:r>
      <w:r w:rsidR="00DD6BA5" w:rsidRPr="00DD6BA5">
        <w:rPr>
          <w:sz w:val="24"/>
          <w:szCs w:val="24"/>
          <w:lang w:val="lt-LT" w:eastAsia="lt-LT"/>
        </w:rPr>
        <w:t xml:space="preserve">patalpų indeksai 1-14; 1-12; 1-16; 1-8; 1-60; 1-58; 1-59; 1-9; 1-6; 1-5; 1-56, </w:t>
      </w:r>
      <w:r w:rsidR="00DD6BA5" w:rsidRPr="00DD6BA5">
        <w:rPr>
          <w:sz w:val="24"/>
          <w:szCs w:val="24"/>
          <w:lang w:val="lt-LT"/>
        </w:rPr>
        <w:t>esančioms 2010,99 m² ploto k</w:t>
      </w:r>
      <w:r w:rsidR="00DD6BA5" w:rsidRPr="00DD6BA5">
        <w:rPr>
          <w:sz w:val="24"/>
          <w:szCs w:val="24"/>
          <w:lang w:val="lt-LT" w:eastAsia="lt-LT"/>
        </w:rPr>
        <w:t>ultūros paskirties pastate</w:t>
      </w:r>
      <w:r w:rsidR="003B4EFE">
        <w:rPr>
          <w:sz w:val="24"/>
          <w:szCs w:val="24"/>
          <w:lang w:val="lt-LT" w:eastAsia="lt-LT"/>
        </w:rPr>
        <w:t>,</w:t>
      </w:r>
      <w:r w:rsidR="00DD6BA5" w:rsidRPr="00DD6BA5">
        <w:rPr>
          <w:sz w:val="24"/>
          <w:szCs w:val="24"/>
          <w:lang w:val="lt-LT" w:eastAsia="lt-LT"/>
        </w:rPr>
        <w:t xml:space="preserve"> unikalus Nr. 4400-2910-1720</w:t>
      </w:r>
      <w:r w:rsidR="00EF40A0">
        <w:rPr>
          <w:rFonts w:eastAsia="Calibri"/>
          <w:sz w:val="24"/>
          <w:szCs w:val="24"/>
          <w:lang w:val="lt-LT"/>
        </w:rPr>
        <w:t>,</w:t>
      </w:r>
      <w:r w:rsidRPr="00DD6BA5">
        <w:rPr>
          <w:rFonts w:eastAsia="Calibri"/>
          <w:sz w:val="24"/>
          <w:szCs w:val="24"/>
          <w:lang w:val="lt-LT"/>
        </w:rPr>
        <w:t xml:space="preserve"> eksploatuoti.</w:t>
      </w:r>
    </w:p>
    <w:p w14:paraId="709BCBED" w14:textId="2965EF29" w:rsidR="00DD6BA5" w:rsidRPr="00DD6BA5" w:rsidRDefault="00962FE0" w:rsidP="00962FE0">
      <w:pPr>
        <w:ind w:firstLine="709"/>
        <w:jc w:val="both"/>
        <w:rPr>
          <w:sz w:val="24"/>
          <w:szCs w:val="24"/>
          <w:lang w:val="lt-LT"/>
        </w:rPr>
      </w:pPr>
      <w:r w:rsidRPr="00DD6BA5">
        <w:rPr>
          <w:rFonts w:eastAsia="Calibri"/>
          <w:sz w:val="24"/>
          <w:szCs w:val="24"/>
          <w:lang w:val="lt-LT"/>
        </w:rPr>
        <w:t xml:space="preserve">3. </w:t>
      </w:r>
      <w:r w:rsidRPr="00DD6BA5">
        <w:rPr>
          <w:sz w:val="24"/>
          <w:szCs w:val="24"/>
          <w:lang w:val="lt-LT"/>
        </w:rPr>
        <w:t>Žemės sklypo dalis perduodama neatlygintinai naudotis 202</w:t>
      </w:r>
      <w:r w:rsidR="00DD6BA5" w:rsidRPr="00DD6BA5">
        <w:rPr>
          <w:sz w:val="24"/>
          <w:szCs w:val="24"/>
          <w:lang w:val="lt-LT"/>
        </w:rPr>
        <w:t>3</w:t>
      </w:r>
      <w:r w:rsidRPr="00DD6BA5">
        <w:rPr>
          <w:sz w:val="24"/>
          <w:szCs w:val="24"/>
          <w:lang w:val="lt-LT"/>
        </w:rPr>
        <w:t xml:space="preserve"> m. </w:t>
      </w:r>
      <w:r w:rsidR="00DD6BA5" w:rsidRPr="00DD6BA5">
        <w:rPr>
          <w:sz w:val="24"/>
          <w:szCs w:val="24"/>
          <w:lang w:val="lt-LT"/>
        </w:rPr>
        <w:t>lapkričio 30</w:t>
      </w:r>
      <w:r w:rsidRPr="00DD6BA5">
        <w:rPr>
          <w:sz w:val="24"/>
          <w:szCs w:val="24"/>
          <w:lang w:val="lt-LT"/>
        </w:rPr>
        <w:t xml:space="preserve"> d. S</w:t>
      </w:r>
      <w:r w:rsidR="00DD6BA5" w:rsidRPr="00DD6BA5">
        <w:rPr>
          <w:sz w:val="24"/>
          <w:szCs w:val="24"/>
          <w:lang w:val="lt-LT"/>
        </w:rPr>
        <w:t>kuodo rajono s</w:t>
      </w:r>
      <w:r w:rsidRPr="00DD6BA5">
        <w:rPr>
          <w:sz w:val="24"/>
          <w:szCs w:val="24"/>
          <w:lang w:val="lt-LT"/>
        </w:rPr>
        <w:t xml:space="preserve">avivaldybės turto panaudos sutartyje Nr. </w:t>
      </w:r>
      <w:r w:rsidR="00DD6BA5" w:rsidRPr="00DD6BA5">
        <w:rPr>
          <w:sz w:val="24"/>
          <w:szCs w:val="24"/>
          <w:lang w:val="lt-LT"/>
        </w:rPr>
        <w:t>(4.1.8) R5-604</w:t>
      </w:r>
      <w:r w:rsidRPr="00DD6BA5">
        <w:rPr>
          <w:sz w:val="24"/>
          <w:szCs w:val="24"/>
          <w:lang w:val="lt-LT"/>
        </w:rPr>
        <w:t xml:space="preserve"> nurodytam patalpų perdavimo neatlygintinai naudotis terminui – iki 20</w:t>
      </w:r>
      <w:r w:rsidR="00DD6BA5" w:rsidRPr="00DD6BA5">
        <w:rPr>
          <w:sz w:val="24"/>
          <w:szCs w:val="24"/>
          <w:lang w:val="lt-LT"/>
        </w:rPr>
        <w:t>33</w:t>
      </w:r>
      <w:r w:rsidRPr="00DD6BA5">
        <w:rPr>
          <w:sz w:val="24"/>
          <w:szCs w:val="24"/>
          <w:lang w:val="lt-LT"/>
        </w:rPr>
        <w:t xml:space="preserve"> m. </w:t>
      </w:r>
      <w:r w:rsidR="00DD6BA5" w:rsidRPr="00DD6BA5">
        <w:rPr>
          <w:sz w:val="24"/>
          <w:szCs w:val="24"/>
          <w:lang w:val="lt-LT"/>
        </w:rPr>
        <w:t>lapkričio 30</w:t>
      </w:r>
      <w:r w:rsidRPr="00DD6BA5">
        <w:rPr>
          <w:sz w:val="24"/>
          <w:szCs w:val="24"/>
          <w:lang w:val="lt-LT"/>
        </w:rPr>
        <w:t xml:space="preserve"> d.</w:t>
      </w:r>
      <w:r w:rsidRPr="00DD6BA5">
        <w:rPr>
          <w:iCs/>
          <w:sz w:val="24"/>
          <w:szCs w:val="24"/>
          <w:lang w:val="lt-LT"/>
        </w:rPr>
        <w:t>, skaičiuojant nuo šios sutarties sudarymo dienos</w:t>
      </w:r>
      <w:r w:rsidR="003B4EFE">
        <w:rPr>
          <w:iCs/>
          <w:sz w:val="24"/>
          <w:szCs w:val="24"/>
          <w:lang w:val="lt-LT"/>
        </w:rPr>
        <w:t>.</w:t>
      </w:r>
    </w:p>
    <w:p w14:paraId="149FB5E9" w14:textId="0E0BAA95" w:rsidR="00962FE0" w:rsidRPr="00DD6BA5" w:rsidRDefault="00962FE0" w:rsidP="00962FE0">
      <w:pPr>
        <w:ind w:firstLine="709"/>
        <w:jc w:val="both"/>
        <w:rPr>
          <w:i/>
          <w:sz w:val="24"/>
          <w:szCs w:val="24"/>
          <w:lang w:val="lt-LT"/>
        </w:rPr>
      </w:pPr>
      <w:r w:rsidRPr="00DD6BA5">
        <w:rPr>
          <w:sz w:val="24"/>
          <w:szCs w:val="24"/>
          <w:lang w:val="lt-LT"/>
        </w:rPr>
        <w:t>4. Perduodamame neatlygintinai naudotis žemės sklype esančių žemės savininkui ar kitiems asmenims nuosavybės teise priklausančių statinių ir įrenginių naudojimosi sąlygos, naujų pastatų, statinių statybos, kelių tiesimo, vandens telkinių įrengimo ir kitos sąlygos,</w:t>
      </w:r>
      <w:r w:rsidRPr="00DD6BA5">
        <w:rPr>
          <w:color w:val="0000FF"/>
          <w:sz w:val="24"/>
          <w:szCs w:val="24"/>
          <w:lang w:val="lt-LT"/>
        </w:rPr>
        <w:t xml:space="preserve"> </w:t>
      </w:r>
      <w:r w:rsidRPr="00DD6BA5">
        <w:rPr>
          <w:sz w:val="24"/>
          <w:szCs w:val="24"/>
          <w:lang w:val="lt-LT"/>
        </w:rPr>
        <w:t>taip pat pastatų ir (ar) įrenginių naudojimo sąlygos pasibaigus žemės sklypo panaudos terminui:</w:t>
      </w:r>
    </w:p>
    <w:p w14:paraId="4E126244" w14:textId="77777777" w:rsidR="00962FE0" w:rsidRPr="003B4EFE" w:rsidRDefault="00962FE0" w:rsidP="00962FE0">
      <w:pPr>
        <w:ind w:firstLine="709"/>
        <w:jc w:val="both"/>
        <w:rPr>
          <w:bCs/>
          <w:sz w:val="24"/>
          <w:szCs w:val="24"/>
          <w:lang w:val="lt-LT"/>
        </w:rPr>
      </w:pPr>
      <w:r w:rsidRPr="00DD6BA5">
        <w:rPr>
          <w:bCs/>
          <w:sz w:val="24"/>
          <w:szCs w:val="24"/>
          <w:lang w:val="lt-LT"/>
        </w:rPr>
        <w:t xml:space="preserve">4.1. žemės sklype statyti naujus statinius ar įrenginius ir rekonstruoti esamus teisės aktų </w:t>
      </w:r>
      <w:r w:rsidRPr="003B4EFE">
        <w:rPr>
          <w:bCs/>
          <w:sz w:val="24"/>
          <w:szCs w:val="24"/>
          <w:lang w:val="lt-LT"/>
        </w:rPr>
        <w:t>nustatyta tvarka;</w:t>
      </w:r>
    </w:p>
    <w:p w14:paraId="3250B481" w14:textId="77777777" w:rsidR="00962FE0" w:rsidRPr="003B4EFE" w:rsidRDefault="00962FE0" w:rsidP="00962FE0">
      <w:pPr>
        <w:ind w:firstLine="709"/>
        <w:jc w:val="both"/>
        <w:rPr>
          <w:i/>
          <w:sz w:val="24"/>
          <w:szCs w:val="24"/>
          <w:lang w:val="lt-LT"/>
        </w:rPr>
      </w:pPr>
      <w:r w:rsidRPr="003B4EFE">
        <w:rPr>
          <w:sz w:val="24"/>
          <w:szCs w:val="24"/>
          <w:lang w:val="lt-LT"/>
        </w:rPr>
        <w:t>4.2. pastatų ir (ar) įrenginių naudojimo sąlygos pasibaigus žemės sklypo panaudos terminui sprendžiamos Lietuvos Respublikos įstatymų nustatyta tvarka.</w:t>
      </w:r>
    </w:p>
    <w:p w14:paraId="5D297E9F" w14:textId="77777777" w:rsidR="00962FE0" w:rsidRPr="003B4EFE" w:rsidRDefault="00962FE0" w:rsidP="00962FE0">
      <w:pPr>
        <w:ind w:firstLine="709"/>
        <w:jc w:val="both"/>
        <w:rPr>
          <w:i/>
          <w:sz w:val="24"/>
          <w:szCs w:val="24"/>
          <w:lang w:val="lt-LT"/>
        </w:rPr>
      </w:pPr>
      <w:r w:rsidRPr="003B4EFE">
        <w:rPr>
          <w:sz w:val="24"/>
          <w:szCs w:val="24"/>
          <w:lang w:val="lt-LT"/>
        </w:rPr>
        <w:t>5. Disponavimo iš žemės sklypo gautomis pajamomis ir jame išauginta produkcija sąlygos – nėra.</w:t>
      </w:r>
    </w:p>
    <w:p w14:paraId="1BEB77B9" w14:textId="0C3445C2" w:rsidR="00962FE0" w:rsidRPr="003B4EFE" w:rsidRDefault="00962FE0" w:rsidP="00962FE0">
      <w:pPr>
        <w:ind w:firstLine="709"/>
        <w:jc w:val="both"/>
        <w:rPr>
          <w:sz w:val="24"/>
          <w:szCs w:val="24"/>
          <w:lang w:val="lt-LT"/>
        </w:rPr>
      </w:pPr>
      <w:r w:rsidRPr="003B4EFE">
        <w:rPr>
          <w:sz w:val="24"/>
          <w:szCs w:val="24"/>
          <w:lang w:val="lt-LT"/>
        </w:rPr>
        <w:t>6. Žemės naudojimo apribojimai, servitutai: nėra.</w:t>
      </w:r>
    </w:p>
    <w:p w14:paraId="335CC581" w14:textId="77777777" w:rsidR="00962FE0" w:rsidRPr="003B4EFE" w:rsidRDefault="00962FE0" w:rsidP="00962FE0">
      <w:pPr>
        <w:ind w:firstLine="709"/>
        <w:jc w:val="both"/>
        <w:rPr>
          <w:sz w:val="24"/>
          <w:szCs w:val="24"/>
          <w:lang w:val="lt-LT"/>
        </w:rPr>
      </w:pPr>
      <w:r w:rsidRPr="003B4EFE">
        <w:rPr>
          <w:sz w:val="24"/>
          <w:szCs w:val="24"/>
          <w:lang w:val="lt-LT"/>
        </w:rPr>
        <w:t>7. Trečiųjų asmenų teisės į perduodamą neatlygintinai naudotis žemės sklypo dalį – nėra.</w:t>
      </w:r>
    </w:p>
    <w:p w14:paraId="0911C2C7" w14:textId="71D5E64C" w:rsidR="00962FE0" w:rsidRPr="003B4EFE" w:rsidRDefault="00962FE0" w:rsidP="00962FE0">
      <w:pPr>
        <w:widowControl w:val="0"/>
        <w:autoSpaceDE w:val="0"/>
        <w:autoSpaceDN w:val="0"/>
        <w:adjustRightInd w:val="0"/>
        <w:ind w:firstLine="709"/>
        <w:jc w:val="both"/>
        <w:rPr>
          <w:sz w:val="24"/>
          <w:szCs w:val="24"/>
          <w:lang w:val="lt-LT"/>
        </w:rPr>
      </w:pPr>
      <w:r w:rsidRPr="003B4EFE">
        <w:rPr>
          <w:sz w:val="24"/>
          <w:szCs w:val="24"/>
          <w:lang w:val="lt-LT"/>
        </w:rPr>
        <w:t>8. Žemės sklypo dalies (0,0</w:t>
      </w:r>
      <w:r w:rsidR="001031F1" w:rsidRPr="003B4EFE">
        <w:rPr>
          <w:sz w:val="24"/>
          <w:szCs w:val="24"/>
          <w:lang w:val="lt-LT"/>
        </w:rPr>
        <w:t>544</w:t>
      </w:r>
      <w:r w:rsidRPr="003B4EFE">
        <w:rPr>
          <w:sz w:val="24"/>
          <w:szCs w:val="24"/>
          <w:lang w:val="lt-LT"/>
        </w:rPr>
        <w:t xml:space="preserve"> ha) vertė – </w:t>
      </w:r>
      <w:r w:rsidR="001031F1" w:rsidRPr="003B4EFE">
        <w:rPr>
          <w:sz w:val="24"/>
          <w:szCs w:val="24"/>
          <w:lang w:val="lt-LT"/>
        </w:rPr>
        <w:t>225</w:t>
      </w:r>
      <w:r w:rsidRPr="003B4EFE">
        <w:rPr>
          <w:sz w:val="24"/>
          <w:szCs w:val="24"/>
          <w:lang w:val="lt-LT"/>
        </w:rPr>
        <w:t xml:space="preserve"> Eur (</w:t>
      </w:r>
      <w:r w:rsidR="001031F1" w:rsidRPr="003B4EFE">
        <w:rPr>
          <w:sz w:val="24"/>
          <w:szCs w:val="24"/>
          <w:lang w:val="lt-LT"/>
        </w:rPr>
        <w:t>du</w:t>
      </w:r>
      <w:r w:rsidRPr="003B4EFE">
        <w:rPr>
          <w:sz w:val="24"/>
          <w:szCs w:val="24"/>
          <w:lang w:val="lt-LT"/>
        </w:rPr>
        <w:t xml:space="preserve"> šimtai dvidešimt</w:t>
      </w:r>
      <w:r w:rsidR="001031F1" w:rsidRPr="003B4EFE">
        <w:rPr>
          <w:sz w:val="24"/>
          <w:szCs w:val="24"/>
          <w:lang w:val="lt-LT"/>
        </w:rPr>
        <w:t xml:space="preserve"> penki</w:t>
      </w:r>
      <w:r w:rsidRPr="003B4EFE">
        <w:rPr>
          <w:sz w:val="24"/>
          <w:szCs w:val="24"/>
          <w:lang w:val="lt-LT"/>
        </w:rPr>
        <w:t xml:space="preserve"> eur</w:t>
      </w:r>
      <w:r w:rsidR="001031F1" w:rsidRPr="003B4EFE">
        <w:rPr>
          <w:sz w:val="24"/>
          <w:szCs w:val="24"/>
          <w:lang w:val="lt-LT"/>
        </w:rPr>
        <w:t>ai</w:t>
      </w:r>
      <w:r w:rsidRPr="003B4EFE">
        <w:rPr>
          <w:sz w:val="24"/>
          <w:szCs w:val="24"/>
          <w:lang w:val="lt-LT"/>
        </w:rPr>
        <w:t>).</w:t>
      </w:r>
    </w:p>
    <w:p w14:paraId="096A08C4" w14:textId="77777777" w:rsidR="00962FE0" w:rsidRPr="003B4EFE" w:rsidRDefault="00962FE0" w:rsidP="00962FE0">
      <w:pPr>
        <w:widowControl w:val="0"/>
        <w:autoSpaceDE w:val="0"/>
        <w:autoSpaceDN w:val="0"/>
        <w:adjustRightInd w:val="0"/>
        <w:ind w:firstLine="709"/>
        <w:jc w:val="both"/>
        <w:rPr>
          <w:sz w:val="24"/>
          <w:szCs w:val="24"/>
          <w:lang w:val="lt-LT"/>
        </w:rPr>
      </w:pPr>
      <w:r w:rsidRPr="003B4EFE">
        <w:rPr>
          <w:sz w:val="24"/>
          <w:szCs w:val="24"/>
          <w:lang w:val="lt-LT"/>
        </w:rPr>
        <w:t xml:space="preserve">9. Kiti su neatlygintinai perduodamo žemės sklypo naudojimu ir grąžinimu, pasibaigus panaudos sutarčiai, susiję panaudos davėjo ir panaudos gavėjo įsipareigojimai – </w:t>
      </w:r>
      <w:r w:rsidRPr="003B4EFE">
        <w:rPr>
          <w:iCs/>
          <w:sz w:val="24"/>
          <w:szCs w:val="24"/>
          <w:lang w:val="lt-LT"/>
        </w:rPr>
        <w:t>nėra</w:t>
      </w:r>
      <w:r w:rsidRPr="003B4EFE">
        <w:rPr>
          <w:sz w:val="24"/>
          <w:szCs w:val="24"/>
          <w:lang w:val="lt-LT"/>
        </w:rPr>
        <w:t>.</w:t>
      </w:r>
    </w:p>
    <w:p w14:paraId="43DEEAB8" w14:textId="77777777" w:rsidR="00962FE0" w:rsidRPr="003B4EFE" w:rsidRDefault="00962FE0" w:rsidP="00962FE0">
      <w:pPr>
        <w:widowControl w:val="0"/>
        <w:autoSpaceDE w:val="0"/>
        <w:autoSpaceDN w:val="0"/>
        <w:adjustRightInd w:val="0"/>
        <w:ind w:firstLine="709"/>
        <w:jc w:val="both"/>
        <w:rPr>
          <w:sz w:val="24"/>
          <w:szCs w:val="24"/>
          <w:lang w:val="lt-LT"/>
        </w:rPr>
      </w:pPr>
      <w:r w:rsidRPr="003B4EFE">
        <w:rPr>
          <w:sz w:val="24"/>
          <w:szCs w:val="24"/>
          <w:lang w:val="lt-LT"/>
        </w:rPr>
        <w:t>10. Panaudos gavėjo išlaidų žemės ūkio paskirties žemei pagerinti atlyginimas – nėra.</w:t>
      </w:r>
    </w:p>
    <w:p w14:paraId="1A5C7D98" w14:textId="20FE534B" w:rsidR="00822709" w:rsidRPr="00822709" w:rsidRDefault="00822709" w:rsidP="00BA6C98">
      <w:pPr>
        <w:tabs>
          <w:tab w:val="right" w:leader="underscore" w:pos="9071"/>
        </w:tabs>
        <w:ind w:firstLine="709"/>
        <w:jc w:val="both"/>
        <w:rPr>
          <w:sz w:val="24"/>
          <w:szCs w:val="24"/>
        </w:rPr>
      </w:pPr>
      <w:r>
        <w:rPr>
          <w:sz w:val="24"/>
          <w:szCs w:val="24"/>
        </w:rPr>
        <w:t>1</w:t>
      </w:r>
      <w:r w:rsidRPr="00822709">
        <w:rPr>
          <w:sz w:val="24"/>
          <w:szCs w:val="24"/>
        </w:rPr>
        <w:t>1. Panaudos davėjui priklausantys melioracijos įrenginiai, keliai, tiltai, kiti inžineriniai įrenginiai remontuojami Panaudos davėj</w:t>
      </w:r>
      <w:r>
        <w:rPr>
          <w:sz w:val="24"/>
          <w:szCs w:val="24"/>
        </w:rPr>
        <w:t>o</w:t>
      </w:r>
      <w:r w:rsidRPr="00822709">
        <w:rPr>
          <w:sz w:val="24"/>
          <w:szCs w:val="24"/>
        </w:rPr>
        <w:t xml:space="preserve"> lėšomis.</w:t>
      </w:r>
    </w:p>
    <w:p w14:paraId="59DF726E" w14:textId="40C74AAF" w:rsidR="00962FE0" w:rsidRDefault="00962FE0" w:rsidP="00962FE0">
      <w:pPr>
        <w:widowControl w:val="0"/>
        <w:autoSpaceDE w:val="0"/>
        <w:autoSpaceDN w:val="0"/>
        <w:adjustRightInd w:val="0"/>
        <w:ind w:firstLine="709"/>
        <w:jc w:val="both"/>
        <w:rPr>
          <w:sz w:val="24"/>
          <w:szCs w:val="24"/>
          <w:lang w:val="lt-LT"/>
        </w:rPr>
      </w:pPr>
      <w:r w:rsidRPr="003B4EFE">
        <w:rPr>
          <w:sz w:val="24"/>
          <w:szCs w:val="24"/>
          <w:lang w:val="lt-LT"/>
        </w:rPr>
        <w:t>1</w:t>
      </w:r>
      <w:r w:rsidR="00822709">
        <w:rPr>
          <w:sz w:val="24"/>
          <w:szCs w:val="24"/>
          <w:lang w:val="lt-LT"/>
        </w:rPr>
        <w:t>2</w:t>
      </w:r>
      <w:r w:rsidRPr="003B4EFE">
        <w:rPr>
          <w:sz w:val="24"/>
          <w:szCs w:val="24"/>
          <w:lang w:val="lt-LT"/>
        </w:rPr>
        <w:t>. Šalys įsipareigoja laikytis žemės sklypui pagal Lietuvos Respublikos specialiųjų žemės naudojimo sąlygų įstatymą nustatytų specialiųjų žemės naudojimo sąlygų, kurios įregistruotos Nekilnojamojo turto registre.</w:t>
      </w:r>
    </w:p>
    <w:p w14:paraId="41F14777" w14:textId="77777777" w:rsidR="00822709" w:rsidRDefault="00822709" w:rsidP="00962FE0">
      <w:pPr>
        <w:widowControl w:val="0"/>
        <w:autoSpaceDE w:val="0"/>
        <w:autoSpaceDN w:val="0"/>
        <w:adjustRightInd w:val="0"/>
        <w:ind w:firstLine="709"/>
        <w:jc w:val="both"/>
        <w:rPr>
          <w:sz w:val="24"/>
          <w:szCs w:val="24"/>
          <w:lang w:val="lt-LT"/>
        </w:rPr>
      </w:pPr>
    </w:p>
    <w:p w14:paraId="6549E7DB" w14:textId="77777777" w:rsidR="00822709" w:rsidRPr="003B4EFE" w:rsidRDefault="00822709" w:rsidP="00962FE0">
      <w:pPr>
        <w:widowControl w:val="0"/>
        <w:autoSpaceDE w:val="0"/>
        <w:autoSpaceDN w:val="0"/>
        <w:adjustRightInd w:val="0"/>
        <w:ind w:firstLine="709"/>
        <w:jc w:val="both"/>
        <w:rPr>
          <w:sz w:val="24"/>
          <w:szCs w:val="24"/>
          <w:lang w:val="lt-LT"/>
        </w:rPr>
      </w:pPr>
    </w:p>
    <w:p w14:paraId="6C35BAC7" w14:textId="7B0A805B" w:rsidR="00962FE0" w:rsidRPr="003B4EFE" w:rsidRDefault="00962FE0" w:rsidP="00962FE0">
      <w:pPr>
        <w:ind w:firstLine="709"/>
        <w:jc w:val="both"/>
        <w:rPr>
          <w:sz w:val="24"/>
          <w:szCs w:val="24"/>
          <w:lang w:val="lt-LT"/>
        </w:rPr>
      </w:pPr>
      <w:r w:rsidRPr="003B4EFE">
        <w:rPr>
          <w:sz w:val="24"/>
          <w:szCs w:val="24"/>
          <w:lang w:val="lt-LT"/>
        </w:rPr>
        <w:t>1</w:t>
      </w:r>
      <w:r w:rsidR="00822709">
        <w:rPr>
          <w:sz w:val="24"/>
          <w:szCs w:val="24"/>
          <w:lang w:val="lt-LT"/>
        </w:rPr>
        <w:t>3</w:t>
      </w:r>
      <w:r w:rsidRPr="003B4EFE">
        <w:rPr>
          <w:sz w:val="24"/>
          <w:szCs w:val="24"/>
          <w:lang w:val="lt-LT"/>
        </w:rPr>
        <w:t>. Šalys už žemės panaudos sutarties pažeidimus atsako Lietuvos Respublikos civilinio kodekso nustatyta tvarka.</w:t>
      </w:r>
    </w:p>
    <w:p w14:paraId="644B55CF" w14:textId="32057476" w:rsidR="00962FE0" w:rsidRPr="003B4EFE" w:rsidRDefault="00962FE0" w:rsidP="00962FE0">
      <w:pPr>
        <w:ind w:firstLine="709"/>
        <w:jc w:val="both"/>
        <w:rPr>
          <w:rFonts w:eastAsia="Calibri"/>
          <w:color w:val="000000"/>
          <w:sz w:val="24"/>
          <w:szCs w:val="24"/>
          <w:shd w:val="clear" w:color="auto" w:fill="FFFFFF"/>
          <w:lang w:val="lt-LT"/>
        </w:rPr>
      </w:pPr>
      <w:r w:rsidRPr="003B4EFE">
        <w:rPr>
          <w:sz w:val="24"/>
          <w:szCs w:val="24"/>
          <w:lang w:val="lt-LT"/>
        </w:rPr>
        <w:lastRenderedPageBreak/>
        <w:t>1</w:t>
      </w:r>
      <w:r w:rsidR="00822709">
        <w:rPr>
          <w:sz w:val="24"/>
          <w:szCs w:val="24"/>
          <w:lang w:val="lt-LT"/>
        </w:rPr>
        <w:t>4</w:t>
      </w:r>
      <w:r w:rsidRPr="003B4EFE">
        <w:rPr>
          <w:sz w:val="24"/>
          <w:szCs w:val="24"/>
          <w:lang w:val="lt-LT"/>
        </w:rPr>
        <w:t xml:space="preserve">. </w:t>
      </w:r>
      <w:r w:rsidRPr="003B4EFE">
        <w:rPr>
          <w:rFonts w:eastAsia="Calibri"/>
          <w:color w:val="000000"/>
          <w:sz w:val="24"/>
          <w:szCs w:val="24"/>
          <w:shd w:val="clear" w:color="auto" w:fill="FFFFFF"/>
          <w:lang w:val="lt-LT"/>
        </w:rPr>
        <w:t>Sutartis panaudos davėjo reikalavimu nutraukiama prieš terminą, jeigu panaudos gavėjas naudojasi žemės sklypu ne pagal sutartyje nurodytas sąlygas, perduoda žemės sklypą naudotis trečiajam asmeniui, nebeatlieka funkcijų, kurioms buvo perduotas neatlygintinai naudotis valstybinės žemės sklypas, jeigu pagal parengtą naują arba pakeistą ir nustatyta tvarka patvirtintą teritorijų planavimo dokumentą ar žemės valdos projektą šis žemės sklypas paimamas visuomenės poreikiams, taip pat jeigu parduodami valstybei ar savivaldybei nuosavybės teise priklausantys statiniai pagal disponavimą valstybės ir savivaldybės turtu reglamentuojančius teisės aktus, jeigu panaudos gavėjas savo lėšomis per 3 mėnesius nuo sutarties sudarymo dienos neįregistravo sutarties Nekilnojamojo turto registre arba panaudos davėjo reikalavimu nepašalino sutarties sąlygų pažeidimo. Sutartis gali būti nutraukiama ir kitais Lietuvos Respublikos civilinio kodekso, kitų Lietuvos Respublikos įstatymų nustatytais atvejais.</w:t>
      </w:r>
    </w:p>
    <w:p w14:paraId="3927C73B" w14:textId="53283248" w:rsidR="00962FE0" w:rsidRPr="003B4EFE" w:rsidRDefault="00962FE0" w:rsidP="00962FE0">
      <w:pPr>
        <w:ind w:firstLine="709"/>
        <w:jc w:val="both"/>
        <w:rPr>
          <w:sz w:val="24"/>
          <w:szCs w:val="24"/>
          <w:lang w:val="lt-LT"/>
        </w:rPr>
      </w:pPr>
      <w:r w:rsidRPr="003B4EFE">
        <w:rPr>
          <w:sz w:val="24"/>
          <w:szCs w:val="24"/>
          <w:lang w:val="lt-LT"/>
        </w:rPr>
        <w:t>1</w:t>
      </w:r>
      <w:r w:rsidR="00822709">
        <w:rPr>
          <w:sz w:val="24"/>
          <w:szCs w:val="24"/>
          <w:lang w:val="lt-LT"/>
        </w:rPr>
        <w:t>5</w:t>
      </w:r>
      <w:r w:rsidRPr="003B4EFE">
        <w:rPr>
          <w:sz w:val="24"/>
          <w:szCs w:val="24"/>
          <w:lang w:val="lt-LT"/>
        </w:rPr>
        <w:t>. Panaudos gavėjas turi teisę nutraukti panaudos sutartį, apie tai įspėjęs kitą šalį ne vėliau kaip prieš vieną mėnesį.</w:t>
      </w:r>
    </w:p>
    <w:p w14:paraId="461304E4" w14:textId="3DECB959" w:rsidR="00962FE0" w:rsidRPr="003B4EFE" w:rsidRDefault="00962FE0" w:rsidP="00962FE0">
      <w:pPr>
        <w:ind w:firstLine="709"/>
        <w:jc w:val="both"/>
        <w:rPr>
          <w:sz w:val="24"/>
          <w:szCs w:val="24"/>
          <w:lang w:val="lt-LT"/>
        </w:rPr>
      </w:pPr>
      <w:r w:rsidRPr="003B4EFE">
        <w:rPr>
          <w:sz w:val="24"/>
          <w:szCs w:val="24"/>
          <w:lang w:val="lt-LT"/>
        </w:rPr>
        <w:t>1</w:t>
      </w:r>
      <w:r w:rsidR="00822709">
        <w:rPr>
          <w:sz w:val="24"/>
          <w:szCs w:val="24"/>
          <w:lang w:val="lt-LT"/>
        </w:rPr>
        <w:t>6</w:t>
      </w:r>
      <w:r w:rsidRPr="003B4EFE">
        <w:rPr>
          <w:sz w:val="24"/>
          <w:szCs w:val="24"/>
          <w:lang w:val="lt-LT"/>
        </w:rPr>
        <w:t xml:space="preserve">. Sutarties pakeitimai ir papildymai galioja, jeigu jie sudaryti raštu ir nustatytąja tvarka pasirašyti abiejų šalių. </w:t>
      </w:r>
    </w:p>
    <w:p w14:paraId="62AF6C3A" w14:textId="3FFB483C" w:rsidR="00962FE0" w:rsidRPr="003B4EFE" w:rsidRDefault="00962FE0" w:rsidP="00962FE0">
      <w:pPr>
        <w:ind w:firstLine="709"/>
        <w:jc w:val="both"/>
        <w:rPr>
          <w:sz w:val="24"/>
          <w:szCs w:val="24"/>
          <w:lang w:val="lt-LT"/>
        </w:rPr>
      </w:pPr>
      <w:r w:rsidRPr="003B4EFE">
        <w:rPr>
          <w:sz w:val="24"/>
          <w:szCs w:val="24"/>
          <w:lang w:val="lt-LT"/>
        </w:rPr>
        <w:t>1</w:t>
      </w:r>
      <w:r w:rsidR="00822709">
        <w:rPr>
          <w:sz w:val="24"/>
          <w:szCs w:val="24"/>
          <w:lang w:val="lt-LT"/>
        </w:rPr>
        <w:t>7</w:t>
      </w:r>
      <w:r w:rsidRPr="003B4EFE">
        <w:rPr>
          <w:sz w:val="24"/>
          <w:szCs w:val="24"/>
          <w:lang w:val="lt-LT"/>
        </w:rPr>
        <w:t xml:space="preserve">. </w:t>
      </w:r>
      <w:r w:rsidRPr="003B4EFE">
        <w:rPr>
          <w:rFonts w:eastAsia="Calibri"/>
          <w:color w:val="000000"/>
          <w:sz w:val="24"/>
          <w:szCs w:val="24"/>
          <w:lang w:val="lt-LT"/>
        </w:rPr>
        <w:t>Prie šios sutarties pridedamas perduodamo neatlygintinai naudotis žemės sklypo planas M 1:</w:t>
      </w:r>
      <w:r w:rsidR="001031F1" w:rsidRPr="003B4EFE">
        <w:rPr>
          <w:rFonts w:eastAsia="Calibri"/>
          <w:color w:val="000000"/>
          <w:sz w:val="24"/>
          <w:szCs w:val="24"/>
          <w:lang w:val="lt-LT"/>
        </w:rPr>
        <w:t>10</w:t>
      </w:r>
      <w:r w:rsidRPr="003B4EFE">
        <w:rPr>
          <w:rFonts w:eastAsia="Calibri"/>
          <w:color w:val="000000"/>
          <w:sz w:val="24"/>
          <w:szCs w:val="24"/>
          <w:lang w:val="lt-LT"/>
        </w:rPr>
        <w:t>00 kaip neatskiriama sudedamoji šios sutarties dalis</w:t>
      </w:r>
      <w:r w:rsidRPr="003B4EFE">
        <w:rPr>
          <w:sz w:val="24"/>
          <w:szCs w:val="24"/>
          <w:lang w:val="lt-LT"/>
        </w:rPr>
        <w:t>.</w:t>
      </w:r>
    </w:p>
    <w:p w14:paraId="7ED7DF42" w14:textId="29FBB02C" w:rsidR="00962FE0" w:rsidRPr="003B4EFE" w:rsidRDefault="00962FE0" w:rsidP="00962FE0">
      <w:pPr>
        <w:ind w:firstLine="709"/>
        <w:jc w:val="both"/>
        <w:rPr>
          <w:sz w:val="24"/>
          <w:szCs w:val="24"/>
          <w:lang w:val="lt-LT"/>
        </w:rPr>
      </w:pPr>
      <w:r w:rsidRPr="003B4EFE">
        <w:rPr>
          <w:sz w:val="24"/>
          <w:szCs w:val="24"/>
          <w:lang w:val="lt-LT"/>
        </w:rPr>
        <w:t>1</w:t>
      </w:r>
      <w:r w:rsidR="00822709">
        <w:rPr>
          <w:sz w:val="24"/>
          <w:szCs w:val="24"/>
          <w:lang w:val="lt-LT"/>
        </w:rPr>
        <w:t>8</w:t>
      </w:r>
      <w:r w:rsidRPr="003B4EFE">
        <w:rPr>
          <w:sz w:val="24"/>
          <w:szCs w:val="24"/>
          <w:lang w:val="lt-LT"/>
        </w:rPr>
        <w:t>. Panaudos sutartį panaudos gavėjas savo lėšomis per 3 mėnesius įregistruoja Nekilnojamojo turto registre.</w:t>
      </w:r>
    </w:p>
    <w:p w14:paraId="3A9CE049" w14:textId="675F7D90" w:rsidR="00962FE0" w:rsidRPr="003B4EFE" w:rsidRDefault="00962FE0" w:rsidP="00962FE0">
      <w:pPr>
        <w:ind w:firstLine="709"/>
        <w:jc w:val="both"/>
        <w:rPr>
          <w:sz w:val="24"/>
          <w:szCs w:val="24"/>
          <w:lang w:val="lt-LT"/>
        </w:rPr>
      </w:pPr>
      <w:r w:rsidRPr="003B4EFE">
        <w:rPr>
          <w:sz w:val="24"/>
          <w:szCs w:val="24"/>
          <w:lang w:val="lt-LT"/>
        </w:rPr>
        <w:t>1</w:t>
      </w:r>
      <w:r w:rsidR="00822709">
        <w:rPr>
          <w:sz w:val="24"/>
          <w:szCs w:val="24"/>
          <w:lang w:val="lt-LT"/>
        </w:rPr>
        <w:t>9</w:t>
      </w:r>
      <w:r w:rsidRPr="003B4EFE">
        <w:rPr>
          <w:sz w:val="24"/>
          <w:szCs w:val="24"/>
          <w:lang w:val="lt-LT"/>
        </w:rPr>
        <w:t>. Ginčai dėl šios sutarties sprendžiami Lietuvos Respublikos įstatymų nustatyta tvarka.</w:t>
      </w:r>
    </w:p>
    <w:p w14:paraId="2F552D5B" w14:textId="31F1FD65" w:rsidR="00962FE0" w:rsidRPr="003B4EFE" w:rsidRDefault="00822709" w:rsidP="00962FE0">
      <w:pPr>
        <w:ind w:firstLine="709"/>
        <w:jc w:val="both"/>
        <w:rPr>
          <w:sz w:val="24"/>
          <w:szCs w:val="24"/>
          <w:lang w:val="lt-LT"/>
        </w:rPr>
      </w:pPr>
      <w:r>
        <w:rPr>
          <w:sz w:val="24"/>
          <w:szCs w:val="24"/>
          <w:lang w:val="lt-LT"/>
        </w:rPr>
        <w:t>20</w:t>
      </w:r>
      <w:r w:rsidR="00962FE0" w:rsidRPr="003B4EFE">
        <w:rPr>
          <w:sz w:val="24"/>
          <w:szCs w:val="24"/>
          <w:lang w:val="lt-LT"/>
        </w:rPr>
        <w:t>. Ši sutartis įsigalioja nuo jos pasirašymo momento.</w:t>
      </w:r>
    </w:p>
    <w:p w14:paraId="71B9D7EB" w14:textId="39A8302E" w:rsidR="00962FE0" w:rsidRPr="003B4EFE" w:rsidRDefault="00962FE0" w:rsidP="00962FE0">
      <w:pPr>
        <w:ind w:firstLine="709"/>
        <w:jc w:val="both"/>
        <w:rPr>
          <w:sz w:val="24"/>
          <w:szCs w:val="24"/>
          <w:lang w:val="lt-LT"/>
        </w:rPr>
      </w:pPr>
      <w:r w:rsidRPr="003B4EFE">
        <w:rPr>
          <w:sz w:val="24"/>
          <w:szCs w:val="24"/>
          <w:lang w:val="lt-LT"/>
        </w:rPr>
        <w:t>2</w:t>
      </w:r>
      <w:r w:rsidR="00822709">
        <w:rPr>
          <w:sz w:val="24"/>
          <w:szCs w:val="24"/>
          <w:lang w:val="lt-LT"/>
        </w:rPr>
        <w:t>1</w:t>
      </w:r>
      <w:r w:rsidRPr="003B4EFE">
        <w:rPr>
          <w:sz w:val="24"/>
          <w:szCs w:val="24"/>
          <w:lang w:val="lt-LT"/>
        </w:rPr>
        <w:t xml:space="preserve">. Sutartis sudaryta </w:t>
      </w:r>
      <w:r w:rsidR="001031F1" w:rsidRPr="003B4EFE">
        <w:rPr>
          <w:sz w:val="24"/>
          <w:szCs w:val="24"/>
          <w:lang w:val="lt-LT"/>
        </w:rPr>
        <w:t>dviem</w:t>
      </w:r>
      <w:r w:rsidRPr="003B4EFE">
        <w:rPr>
          <w:sz w:val="24"/>
          <w:szCs w:val="24"/>
          <w:lang w:val="lt-LT"/>
        </w:rPr>
        <w:t xml:space="preserve"> egzemplioriais, kurių vienas paliekamas panaudos davėjui, kit</w:t>
      </w:r>
      <w:r w:rsidR="001031F1" w:rsidRPr="003B4EFE">
        <w:rPr>
          <w:sz w:val="24"/>
          <w:szCs w:val="24"/>
          <w:lang w:val="lt-LT"/>
        </w:rPr>
        <w:t>as</w:t>
      </w:r>
      <w:r w:rsidRPr="003B4EFE">
        <w:rPr>
          <w:sz w:val="24"/>
          <w:szCs w:val="24"/>
          <w:lang w:val="lt-LT"/>
        </w:rPr>
        <w:t xml:space="preserve"> perduodam</w:t>
      </w:r>
      <w:r w:rsidR="001031F1" w:rsidRPr="003B4EFE">
        <w:rPr>
          <w:sz w:val="24"/>
          <w:szCs w:val="24"/>
          <w:lang w:val="lt-LT"/>
        </w:rPr>
        <w:t>as</w:t>
      </w:r>
      <w:r w:rsidRPr="003B4EFE">
        <w:rPr>
          <w:sz w:val="24"/>
          <w:szCs w:val="24"/>
          <w:lang w:val="lt-LT"/>
        </w:rPr>
        <w:t xml:space="preserve"> panaudos gavėjui.</w:t>
      </w:r>
    </w:p>
    <w:p w14:paraId="019D46BD" w14:textId="77777777" w:rsidR="00962FE0" w:rsidRPr="00962FE0" w:rsidRDefault="00962FE0" w:rsidP="00962FE0">
      <w:pPr>
        <w:ind w:firstLine="709"/>
        <w:jc w:val="both"/>
        <w:rPr>
          <w:sz w:val="24"/>
          <w:szCs w:val="24"/>
        </w:rPr>
      </w:pPr>
    </w:p>
    <w:p w14:paraId="09AF7796" w14:textId="77777777" w:rsidR="00962FE0" w:rsidRPr="00962FE0" w:rsidRDefault="00962FE0" w:rsidP="00962FE0">
      <w:pPr>
        <w:ind w:firstLine="709"/>
        <w:jc w:val="both"/>
        <w:rPr>
          <w:i/>
          <w:sz w:val="24"/>
          <w:szCs w:val="24"/>
        </w:rPr>
      </w:pPr>
    </w:p>
    <w:p w14:paraId="1F18A5D4" w14:textId="77777777" w:rsidR="00962FE0" w:rsidRPr="00962FE0" w:rsidRDefault="00962FE0" w:rsidP="00962FE0">
      <w:pPr>
        <w:ind w:firstLine="567"/>
        <w:jc w:val="both"/>
        <w:rPr>
          <w:i/>
          <w:sz w:val="24"/>
          <w:szCs w:val="24"/>
        </w:rPr>
      </w:pPr>
    </w:p>
    <w:tbl>
      <w:tblPr>
        <w:tblStyle w:val="Lentelstinklelis"/>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9"/>
        <w:gridCol w:w="4820"/>
      </w:tblGrid>
      <w:tr w:rsidR="00962FE0" w:rsidRPr="00962FE0" w14:paraId="793FC615" w14:textId="77777777" w:rsidTr="003B4EFE">
        <w:trPr>
          <w:jc w:val="center"/>
        </w:trPr>
        <w:tc>
          <w:tcPr>
            <w:tcW w:w="4819" w:type="dxa"/>
          </w:tcPr>
          <w:p w14:paraId="0F9E7DC3" w14:textId="77777777" w:rsidR="00962FE0" w:rsidRPr="003B4EFE" w:rsidRDefault="00962FE0" w:rsidP="00F4514C">
            <w:pPr>
              <w:rPr>
                <w:sz w:val="24"/>
                <w:szCs w:val="24"/>
              </w:rPr>
            </w:pPr>
            <w:r w:rsidRPr="003B4EFE">
              <w:rPr>
                <w:sz w:val="24"/>
                <w:szCs w:val="24"/>
              </w:rPr>
              <w:t>Panaudos davėjas</w:t>
            </w:r>
          </w:p>
          <w:p w14:paraId="1505203C" w14:textId="77777777" w:rsidR="003B4EFE" w:rsidRPr="003B4EFE" w:rsidRDefault="003B4EFE" w:rsidP="003B4EFE">
            <w:pPr>
              <w:rPr>
                <w:sz w:val="24"/>
                <w:szCs w:val="24"/>
              </w:rPr>
            </w:pPr>
          </w:p>
          <w:p w14:paraId="5399FF77" w14:textId="77777777" w:rsidR="003B4EFE" w:rsidRPr="003B4EFE" w:rsidRDefault="003B4EFE" w:rsidP="003B4EFE">
            <w:pPr>
              <w:rPr>
                <w:sz w:val="24"/>
                <w:szCs w:val="24"/>
              </w:rPr>
            </w:pPr>
          </w:p>
          <w:p w14:paraId="1819682A" w14:textId="77777777" w:rsidR="003B4EFE" w:rsidRPr="003B4EFE" w:rsidRDefault="003B4EFE" w:rsidP="003B4EFE">
            <w:pPr>
              <w:rPr>
                <w:sz w:val="24"/>
                <w:szCs w:val="24"/>
              </w:rPr>
            </w:pPr>
          </w:p>
          <w:p w14:paraId="07671884" w14:textId="77777777" w:rsidR="003B4EFE" w:rsidRPr="003B4EFE" w:rsidRDefault="003B4EFE" w:rsidP="003B4EFE">
            <w:pPr>
              <w:rPr>
                <w:sz w:val="24"/>
                <w:szCs w:val="24"/>
              </w:rPr>
            </w:pPr>
          </w:p>
          <w:p w14:paraId="2435D298" w14:textId="7B47F82D" w:rsidR="003B4EFE" w:rsidRPr="003B4EFE" w:rsidRDefault="003B4EFE" w:rsidP="003B4EFE">
            <w:pPr>
              <w:rPr>
                <w:sz w:val="24"/>
                <w:szCs w:val="24"/>
              </w:rPr>
            </w:pPr>
            <w:r>
              <w:rPr>
                <w:sz w:val="24"/>
                <w:szCs w:val="24"/>
              </w:rPr>
              <w:t>P</w:t>
            </w:r>
            <w:r w:rsidRPr="003B4EFE">
              <w:rPr>
                <w:sz w:val="24"/>
                <w:szCs w:val="24"/>
              </w:rPr>
              <w:t>anaudos gavėjas</w:t>
            </w:r>
            <w:r>
              <w:rPr>
                <w:sz w:val="24"/>
                <w:szCs w:val="24"/>
              </w:rPr>
              <w:t xml:space="preserve">               </w:t>
            </w:r>
            <w:r w:rsidRPr="003B4EFE">
              <w:rPr>
                <w:sz w:val="24"/>
                <w:szCs w:val="24"/>
              </w:rPr>
              <w:t xml:space="preserve">                     </w:t>
            </w:r>
          </w:p>
          <w:p w14:paraId="5CCC41F1" w14:textId="77777777" w:rsidR="00962FE0" w:rsidRPr="00962FE0" w:rsidRDefault="00962FE0" w:rsidP="00F4514C">
            <w:pPr>
              <w:rPr>
                <w:sz w:val="24"/>
                <w:szCs w:val="24"/>
              </w:rPr>
            </w:pPr>
          </w:p>
        </w:tc>
        <w:tc>
          <w:tcPr>
            <w:tcW w:w="4820" w:type="dxa"/>
          </w:tcPr>
          <w:p w14:paraId="17D77FDF" w14:textId="2DBBF6B7" w:rsidR="003B4EFE" w:rsidRDefault="003B4EFE" w:rsidP="003B4EFE">
            <w:pPr>
              <w:rPr>
                <w:sz w:val="24"/>
                <w:szCs w:val="24"/>
              </w:rPr>
            </w:pPr>
            <w:r>
              <w:rPr>
                <w:sz w:val="24"/>
                <w:szCs w:val="24"/>
                <w:lang w:val="lt-LT"/>
              </w:rPr>
              <w:t xml:space="preserve">                                                </w:t>
            </w:r>
            <w:r w:rsidRPr="00BE1F75">
              <w:rPr>
                <w:sz w:val="24"/>
                <w:szCs w:val="24"/>
                <w:lang w:val="lt-LT"/>
              </w:rPr>
              <w:t>Stasys Gutautas</w:t>
            </w:r>
            <w:r w:rsidRPr="003B4EFE">
              <w:rPr>
                <w:sz w:val="24"/>
                <w:szCs w:val="24"/>
              </w:rPr>
              <w:t xml:space="preserve"> </w:t>
            </w:r>
          </w:p>
          <w:p w14:paraId="64C31029" w14:textId="77777777" w:rsidR="003B4EFE" w:rsidRDefault="003B4EFE" w:rsidP="003B4EFE">
            <w:pPr>
              <w:rPr>
                <w:sz w:val="24"/>
                <w:szCs w:val="24"/>
              </w:rPr>
            </w:pPr>
          </w:p>
          <w:p w14:paraId="52F17183" w14:textId="77777777" w:rsidR="003B4EFE" w:rsidRDefault="003B4EFE" w:rsidP="003B4EFE">
            <w:pPr>
              <w:rPr>
                <w:sz w:val="24"/>
                <w:szCs w:val="24"/>
              </w:rPr>
            </w:pPr>
          </w:p>
          <w:p w14:paraId="76DD191F" w14:textId="77777777" w:rsidR="003B4EFE" w:rsidRDefault="003B4EFE" w:rsidP="003B4EFE">
            <w:pPr>
              <w:rPr>
                <w:sz w:val="24"/>
                <w:szCs w:val="24"/>
              </w:rPr>
            </w:pPr>
          </w:p>
          <w:p w14:paraId="446F606C" w14:textId="77777777" w:rsidR="003B4EFE" w:rsidRDefault="003B4EFE" w:rsidP="003B4EFE">
            <w:pPr>
              <w:rPr>
                <w:sz w:val="24"/>
                <w:szCs w:val="24"/>
              </w:rPr>
            </w:pPr>
          </w:p>
          <w:p w14:paraId="262F2233" w14:textId="6C7300D9" w:rsidR="00962FE0" w:rsidRPr="00962FE0" w:rsidRDefault="003B4EFE" w:rsidP="003B4EFE">
            <w:pPr>
              <w:rPr>
                <w:sz w:val="24"/>
                <w:szCs w:val="24"/>
              </w:rPr>
            </w:pPr>
            <w:r>
              <w:rPr>
                <w:sz w:val="24"/>
                <w:szCs w:val="24"/>
              </w:rPr>
              <w:t xml:space="preserve">                                                </w:t>
            </w:r>
            <w:r w:rsidRPr="003B4EFE">
              <w:rPr>
                <w:sz w:val="24"/>
                <w:szCs w:val="24"/>
              </w:rPr>
              <w:t>Romualdas Tuma</w:t>
            </w:r>
          </w:p>
        </w:tc>
      </w:tr>
    </w:tbl>
    <w:p w14:paraId="192FFDBF" w14:textId="77777777" w:rsidR="00AB045B" w:rsidRPr="00962FE0" w:rsidRDefault="00AB045B" w:rsidP="00962FE0">
      <w:pPr>
        <w:ind w:firstLine="1247"/>
        <w:jc w:val="both"/>
        <w:rPr>
          <w:sz w:val="24"/>
          <w:szCs w:val="24"/>
          <w:lang w:val="lt-LT"/>
        </w:rPr>
      </w:pPr>
    </w:p>
    <w:sectPr w:rsidR="00AB045B" w:rsidRPr="00962FE0" w:rsidSect="00C5677F">
      <w:headerReference w:type="default" r:id="rId11"/>
      <w:headerReference w:type="first" r:id="rId12"/>
      <w:pgSz w:w="11907" w:h="16840" w:code="9"/>
      <w:pgMar w:top="1134" w:right="567" w:bottom="1134" w:left="1701" w:header="567" w:footer="907" w:gutter="0"/>
      <w:cols w:space="1296"/>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EB1361" w14:textId="77777777" w:rsidR="00F31B79" w:rsidRDefault="00F31B79" w:rsidP="009F2582">
      <w:r>
        <w:separator/>
      </w:r>
    </w:p>
  </w:endnote>
  <w:endnote w:type="continuationSeparator" w:id="0">
    <w:p w14:paraId="24C8CAD9" w14:textId="77777777" w:rsidR="00F31B79" w:rsidRDefault="00F31B79" w:rsidP="009F25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9B684D" w14:textId="77777777" w:rsidR="00F31B79" w:rsidRDefault="00F31B79" w:rsidP="009F2582">
      <w:r>
        <w:separator/>
      </w:r>
    </w:p>
  </w:footnote>
  <w:footnote w:type="continuationSeparator" w:id="0">
    <w:p w14:paraId="689272BC" w14:textId="77777777" w:rsidR="00F31B79" w:rsidRDefault="00F31B79" w:rsidP="009F25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50960912"/>
      <w:docPartObj>
        <w:docPartGallery w:val="Page Numbers (Top of Page)"/>
        <w:docPartUnique/>
      </w:docPartObj>
    </w:sdtPr>
    <w:sdtEndPr/>
    <w:sdtContent>
      <w:p w14:paraId="1B0EC127" w14:textId="552621A3" w:rsidR="009F2582" w:rsidRDefault="009F2582">
        <w:pPr>
          <w:pStyle w:val="Antrats"/>
          <w:jc w:val="center"/>
        </w:pPr>
        <w:r>
          <w:fldChar w:fldCharType="begin"/>
        </w:r>
        <w:r>
          <w:instrText>PAGE   \* MERGEFORMAT</w:instrText>
        </w:r>
        <w:r>
          <w:fldChar w:fldCharType="separate"/>
        </w:r>
        <w:r w:rsidR="00185F24" w:rsidRPr="00185F24">
          <w:rPr>
            <w:noProof/>
            <w:lang w:val="lt-LT"/>
          </w:rPr>
          <w:t>3</w:t>
        </w:r>
        <w:r>
          <w:fldChar w:fldCharType="end"/>
        </w:r>
      </w:p>
    </w:sdtContent>
  </w:sdt>
  <w:p w14:paraId="43797191" w14:textId="77777777" w:rsidR="009F2582" w:rsidRDefault="009F2582">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244D84" w14:textId="7AB464FD" w:rsidR="00AB045B" w:rsidRPr="00AB045B" w:rsidRDefault="00AB045B" w:rsidP="00AB045B">
    <w:pPr>
      <w:pStyle w:val="Antrats"/>
      <w:jc w:val="right"/>
      <w:rPr>
        <w:sz w:val="24"/>
        <w:szCs w:val="24"/>
        <w:lang w:val="lt-LT"/>
      </w:rPr>
    </w:pPr>
    <w:r w:rsidRPr="00AB045B">
      <w:rPr>
        <w:sz w:val="24"/>
        <w:szCs w:val="24"/>
        <w:lang w:val="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BB5602A"/>
    <w:multiLevelType w:val="hybridMultilevel"/>
    <w:tmpl w:val="30F0BF5A"/>
    <w:lvl w:ilvl="0" w:tplc="3294AE4C">
      <w:start w:val="2"/>
      <w:numFmt w:val="decimal"/>
      <w:lvlText w:val="%1."/>
      <w:lvlJc w:val="left"/>
      <w:pPr>
        <w:tabs>
          <w:tab w:val="num" w:pos="1155"/>
        </w:tabs>
        <w:ind w:left="1155" w:hanging="360"/>
      </w:pPr>
      <w:rPr>
        <w:rFonts w:hint="default"/>
      </w:rPr>
    </w:lvl>
    <w:lvl w:ilvl="1" w:tplc="04090019" w:tentative="1">
      <w:start w:val="1"/>
      <w:numFmt w:val="lowerLetter"/>
      <w:lvlText w:val="%2."/>
      <w:lvlJc w:val="left"/>
      <w:pPr>
        <w:tabs>
          <w:tab w:val="num" w:pos="1875"/>
        </w:tabs>
        <w:ind w:left="1875" w:hanging="360"/>
      </w:pPr>
    </w:lvl>
    <w:lvl w:ilvl="2" w:tplc="0409001B" w:tentative="1">
      <w:start w:val="1"/>
      <w:numFmt w:val="lowerRoman"/>
      <w:lvlText w:val="%3."/>
      <w:lvlJc w:val="right"/>
      <w:pPr>
        <w:tabs>
          <w:tab w:val="num" w:pos="2595"/>
        </w:tabs>
        <w:ind w:left="2595" w:hanging="180"/>
      </w:pPr>
    </w:lvl>
    <w:lvl w:ilvl="3" w:tplc="0409000F" w:tentative="1">
      <w:start w:val="1"/>
      <w:numFmt w:val="decimal"/>
      <w:lvlText w:val="%4."/>
      <w:lvlJc w:val="left"/>
      <w:pPr>
        <w:tabs>
          <w:tab w:val="num" w:pos="3315"/>
        </w:tabs>
        <w:ind w:left="3315" w:hanging="360"/>
      </w:pPr>
    </w:lvl>
    <w:lvl w:ilvl="4" w:tplc="04090019" w:tentative="1">
      <w:start w:val="1"/>
      <w:numFmt w:val="lowerLetter"/>
      <w:lvlText w:val="%5."/>
      <w:lvlJc w:val="left"/>
      <w:pPr>
        <w:tabs>
          <w:tab w:val="num" w:pos="4035"/>
        </w:tabs>
        <w:ind w:left="4035" w:hanging="360"/>
      </w:pPr>
    </w:lvl>
    <w:lvl w:ilvl="5" w:tplc="0409001B" w:tentative="1">
      <w:start w:val="1"/>
      <w:numFmt w:val="lowerRoman"/>
      <w:lvlText w:val="%6."/>
      <w:lvlJc w:val="right"/>
      <w:pPr>
        <w:tabs>
          <w:tab w:val="num" w:pos="4755"/>
        </w:tabs>
        <w:ind w:left="4755" w:hanging="180"/>
      </w:pPr>
    </w:lvl>
    <w:lvl w:ilvl="6" w:tplc="0409000F" w:tentative="1">
      <w:start w:val="1"/>
      <w:numFmt w:val="decimal"/>
      <w:lvlText w:val="%7."/>
      <w:lvlJc w:val="left"/>
      <w:pPr>
        <w:tabs>
          <w:tab w:val="num" w:pos="5475"/>
        </w:tabs>
        <w:ind w:left="5475" w:hanging="360"/>
      </w:pPr>
    </w:lvl>
    <w:lvl w:ilvl="7" w:tplc="04090019" w:tentative="1">
      <w:start w:val="1"/>
      <w:numFmt w:val="lowerLetter"/>
      <w:lvlText w:val="%8."/>
      <w:lvlJc w:val="left"/>
      <w:pPr>
        <w:tabs>
          <w:tab w:val="num" w:pos="6195"/>
        </w:tabs>
        <w:ind w:left="6195" w:hanging="360"/>
      </w:pPr>
    </w:lvl>
    <w:lvl w:ilvl="8" w:tplc="0409001B" w:tentative="1">
      <w:start w:val="1"/>
      <w:numFmt w:val="lowerRoman"/>
      <w:lvlText w:val="%9."/>
      <w:lvlJc w:val="right"/>
      <w:pPr>
        <w:tabs>
          <w:tab w:val="num" w:pos="6915"/>
        </w:tabs>
        <w:ind w:left="6915" w:hanging="180"/>
      </w:pPr>
    </w:lvl>
  </w:abstractNum>
  <w:abstractNum w:abstractNumId="1" w15:restartNumberingAfterBreak="0">
    <w:nsid w:val="3BE861D1"/>
    <w:multiLevelType w:val="hybridMultilevel"/>
    <w:tmpl w:val="8C94A656"/>
    <w:lvl w:ilvl="0" w:tplc="CE9AA7FA">
      <w:start w:val="3"/>
      <w:numFmt w:val="decimal"/>
      <w:lvlText w:val="%1."/>
      <w:lvlJc w:val="left"/>
      <w:pPr>
        <w:tabs>
          <w:tab w:val="num" w:pos="1095"/>
        </w:tabs>
        <w:ind w:left="1095" w:hanging="360"/>
      </w:pPr>
      <w:rPr>
        <w:rFonts w:hint="default"/>
      </w:rPr>
    </w:lvl>
    <w:lvl w:ilvl="1" w:tplc="04090019" w:tentative="1">
      <w:start w:val="1"/>
      <w:numFmt w:val="lowerLetter"/>
      <w:lvlText w:val="%2."/>
      <w:lvlJc w:val="left"/>
      <w:pPr>
        <w:tabs>
          <w:tab w:val="num" w:pos="1815"/>
        </w:tabs>
        <w:ind w:left="1815" w:hanging="360"/>
      </w:pPr>
    </w:lvl>
    <w:lvl w:ilvl="2" w:tplc="0409001B" w:tentative="1">
      <w:start w:val="1"/>
      <w:numFmt w:val="lowerRoman"/>
      <w:lvlText w:val="%3."/>
      <w:lvlJc w:val="right"/>
      <w:pPr>
        <w:tabs>
          <w:tab w:val="num" w:pos="2535"/>
        </w:tabs>
        <w:ind w:left="2535" w:hanging="180"/>
      </w:pPr>
    </w:lvl>
    <w:lvl w:ilvl="3" w:tplc="0409000F" w:tentative="1">
      <w:start w:val="1"/>
      <w:numFmt w:val="decimal"/>
      <w:lvlText w:val="%4."/>
      <w:lvlJc w:val="left"/>
      <w:pPr>
        <w:tabs>
          <w:tab w:val="num" w:pos="3255"/>
        </w:tabs>
        <w:ind w:left="3255" w:hanging="360"/>
      </w:pPr>
    </w:lvl>
    <w:lvl w:ilvl="4" w:tplc="04090019" w:tentative="1">
      <w:start w:val="1"/>
      <w:numFmt w:val="lowerLetter"/>
      <w:lvlText w:val="%5."/>
      <w:lvlJc w:val="left"/>
      <w:pPr>
        <w:tabs>
          <w:tab w:val="num" w:pos="3975"/>
        </w:tabs>
        <w:ind w:left="3975" w:hanging="360"/>
      </w:pPr>
    </w:lvl>
    <w:lvl w:ilvl="5" w:tplc="0409001B" w:tentative="1">
      <w:start w:val="1"/>
      <w:numFmt w:val="lowerRoman"/>
      <w:lvlText w:val="%6."/>
      <w:lvlJc w:val="right"/>
      <w:pPr>
        <w:tabs>
          <w:tab w:val="num" w:pos="4695"/>
        </w:tabs>
        <w:ind w:left="4695" w:hanging="180"/>
      </w:pPr>
    </w:lvl>
    <w:lvl w:ilvl="6" w:tplc="0409000F" w:tentative="1">
      <w:start w:val="1"/>
      <w:numFmt w:val="decimal"/>
      <w:lvlText w:val="%7."/>
      <w:lvlJc w:val="left"/>
      <w:pPr>
        <w:tabs>
          <w:tab w:val="num" w:pos="5415"/>
        </w:tabs>
        <w:ind w:left="5415" w:hanging="360"/>
      </w:pPr>
    </w:lvl>
    <w:lvl w:ilvl="7" w:tplc="04090019" w:tentative="1">
      <w:start w:val="1"/>
      <w:numFmt w:val="lowerLetter"/>
      <w:lvlText w:val="%8."/>
      <w:lvlJc w:val="left"/>
      <w:pPr>
        <w:tabs>
          <w:tab w:val="num" w:pos="6135"/>
        </w:tabs>
        <w:ind w:left="6135" w:hanging="360"/>
      </w:pPr>
    </w:lvl>
    <w:lvl w:ilvl="8" w:tplc="0409001B" w:tentative="1">
      <w:start w:val="1"/>
      <w:numFmt w:val="lowerRoman"/>
      <w:lvlText w:val="%9."/>
      <w:lvlJc w:val="right"/>
      <w:pPr>
        <w:tabs>
          <w:tab w:val="num" w:pos="6855"/>
        </w:tabs>
        <w:ind w:left="6855" w:hanging="180"/>
      </w:pPr>
    </w:lvl>
  </w:abstractNum>
  <w:abstractNum w:abstractNumId="2" w15:restartNumberingAfterBreak="0">
    <w:nsid w:val="42712D90"/>
    <w:multiLevelType w:val="hybridMultilevel"/>
    <w:tmpl w:val="BF5CB484"/>
    <w:lvl w:ilvl="0" w:tplc="10DAD71A">
      <w:start w:val="1"/>
      <w:numFmt w:val="decimal"/>
      <w:lvlText w:val="%1."/>
      <w:lvlJc w:val="left"/>
      <w:pPr>
        <w:tabs>
          <w:tab w:val="num" w:pos="975"/>
        </w:tabs>
        <w:ind w:left="975" w:hanging="360"/>
      </w:pPr>
      <w:rPr>
        <w:rFonts w:hint="default"/>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abstractNum w:abstractNumId="3" w15:restartNumberingAfterBreak="0">
    <w:nsid w:val="47B06904"/>
    <w:multiLevelType w:val="hybridMultilevel"/>
    <w:tmpl w:val="FA182152"/>
    <w:lvl w:ilvl="0" w:tplc="B920762C">
      <w:start w:val="2"/>
      <w:numFmt w:val="decimal"/>
      <w:lvlText w:val="%1."/>
      <w:lvlJc w:val="left"/>
      <w:pPr>
        <w:tabs>
          <w:tab w:val="num" w:pos="1155"/>
        </w:tabs>
        <w:ind w:left="1155" w:hanging="360"/>
      </w:pPr>
      <w:rPr>
        <w:rFonts w:hint="default"/>
      </w:rPr>
    </w:lvl>
    <w:lvl w:ilvl="1" w:tplc="04090019" w:tentative="1">
      <w:start w:val="1"/>
      <w:numFmt w:val="lowerLetter"/>
      <w:lvlText w:val="%2."/>
      <w:lvlJc w:val="left"/>
      <w:pPr>
        <w:tabs>
          <w:tab w:val="num" w:pos="1875"/>
        </w:tabs>
        <w:ind w:left="1875" w:hanging="360"/>
      </w:pPr>
    </w:lvl>
    <w:lvl w:ilvl="2" w:tplc="0409001B" w:tentative="1">
      <w:start w:val="1"/>
      <w:numFmt w:val="lowerRoman"/>
      <w:lvlText w:val="%3."/>
      <w:lvlJc w:val="right"/>
      <w:pPr>
        <w:tabs>
          <w:tab w:val="num" w:pos="2595"/>
        </w:tabs>
        <w:ind w:left="2595" w:hanging="180"/>
      </w:pPr>
    </w:lvl>
    <w:lvl w:ilvl="3" w:tplc="0409000F" w:tentative="1">
      <w:start w:val="1"/>
      <w:numFmt w:val="decimal"/>
      <w:lvlText w:val="%4."/>
      <w:lvlJc w:val="left"/>
      <w:pPr>
        <w:tabs>
          <w:tab w:val="num" w:pos="3315"/>
        </w:tabs>
        <w:ind w:left="3315" w:hanging="360"/>
      </w:pPr>
    </w:lvl>
    <w:lvl w:ilvl="4" w:tplc="04090019" w:tentative="1">
      <w:start w:val="1"/>
      <w:numFmt w:val="lowerLetter"/>
      <w:lvlText w:val="%5."/>
      <w:lvlJc w:val="left"/>
      <w:pPr>
        <w:tabs>
          <w:tab w:val="num" w:pos="4035"/>
        </w:tabs>
        <w:ind w:left="4035" w:hanging="360"/>
      </w:pPr>
    </w:lvl>
    <w:lvl w:ilvl="5" w:tplc="0409001B" w:tentative="1">
      <w:start w:val="1"/>
      <w:numFmt w:val="lowerRoman"/>
      <w:lvlText w:val="%6."/>
      <w:lvlJc w:val="right"/>
      <w:pPr>
        <w:tabs>
          <w:tab w:val="num" w:pos="4755"/>
        </w:tabs>
        <w:ind w:left="4755" w:hanging="180"/>
      </w:pPr>
    </w:lvl>
    <w:lvl w:ilvl="6" w:tplc="0409000F" w:tentative="1">
      <w:start w:val="1"/>
      <w:numFmt w:val="decimal"/>
      <w:lvlText w:val="%7."/>
      <w:lvlJc w:val="left"/>
      <w:pPr>
        <w:tabs>
          <w:tab w:val="num" w:pos="5475"/>
        </w:tabs>
        <w:ind w:left="5475" w:hanging="360"/>
      </w:pPr>
    </w:lvl>
    <w:lvl w:ilvl="7" w:tplc="04090019" w:tentative="1">
      <w:start w:val="1"/>
      <w:numFmt w:val="lowerLetter"/>
      <w:lvlText w:val="%8."/>
      <w:lvlJc w:val="left"/>
      <w:pPr>
        <w:tabs>
          <w:tab w:val="num" w:pos="6195"/>
        </w:tabs>
        <w:ind w:left="6195" w:hanging="360"/>
      </w:pPr>
    </w:lvl>
    <w:lvl w:ilvl="8" w:tplc="0409001B" w:tentative="1">
      <w:start w:val="1"/>
      <w:numFmt w:val="lowerRoman"/>
      <w:lvlText w:val="%9."/>
      <w:lvlJc w:val="right"/>
      <w:pPr>
        <w:tabs>
          <w:tab w:val="num" w:pos="6915"/>
        </w:tabs>
        <w:ind w:left="6915" w:hanging="180"/>
      </w:pPr>
    </w:lvl>
  </w:abstractNum>
  <w:abstractNum w:abstractNumId="4" w15:restartNumberingAfterBreak="0">
    <w:nsid w:val="4E210DAA"/>
    <w:multiLevelType w:val="hybridMultilevel"/>
    <w:tmpl w:val="2FA8CB24"/>
    <w:lvl w:ilvl="0" w:tplc="29B42D38">
      <w:start w:val="2"/>
      <w:numFmt w:val="decimal"/>
      <w:lvlText w:val="%1."/>
      <w:lvlJc w:val="left"/>
      <w:pPr>
        <w:tabs>
          <w:tab w:val="num" w:pos="975"/>
        </w:tabs>
        <w:ind w:left="975" w:hanging="360"/>
      </w:pPr>
      <w:rPr>
        <w:rFonts w:hint="default"/>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abstractNum w:abstractNumId="5" w15:restartNumberingAfterBreak="0">
    <w:nsid w:val="7CCB3B7A"/>
    <w:multiLevelType w:val="hybridMultilevel"/>
    <w:tmpl w:val="D3F265B6"/>
    <w:lvl w:ilvl="0" w:tplc="3558D780">
      <w:start w:val="3"/>
      <w:numFmt w:val="decimal"/>
      <w:lvlText w:val="%1."/>
      <w:lvlJc w:val="left"/>
      <w:pPr>
        <w:tabs>
          <w:tab w:val="num" w:pos="975"/>
        </w:tabs>
        <w:ind w:left="975" w:hanging="360"/>
      </w:pPr>
      <w:rPr>
        <w:rFonts w:hint="default"/>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num w:numId="1" w16cid:durableId="1016610979">
    <w:abstractNumId w:val="2"/>
  </w:num>
  <w:num w:numId="2" w16cid:durableId="830098637">
    <w:abstractNumId w:val="0"/>
  </w:num>
  <w:num w:numId="3" w16cid:durableId="877624745">
    <w:abstractNumId w:val="3"/>
  </w:num>
  <w:num w:numId="4" w16cid:durableId="1221939159">
    <w:abstractNumId w:val="4"/>
  </w:num>
  <w:num w:numId="5" w16cid:durableId="1926919533">
    <w:abstractNumId w:val="5"/>
  </w:num>
  <w:num w:numId="6" w16cid:durableId="20250081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7EAF"/>
    <w:rsid w:val="000224EB"/>
    <w:rsid w:val="00031CC5"/>
    <w:rsid w:val="00035FD9"/>
    <w:rsid w:val="00062679"/>
    <w:rsid w:val="00062CF4"/>
    <w:rsid w:val="00076DA8"/>
    <w:rsid w:val="000960A6"/>
    <w:rsid w:val="000B53D3"/>
    <w:rsid w:val="000C335B"/>
    <w:rsid w:val="000C4CC0"/>
    <w:rsid w:val="000C5E03"/>
    <w:rsid w:val="000C711C"/>
    <w:rsid w:val="000D712E"/>
    <w:rsid w:val="000F205E"/>
    <w:rsid w:val="001031F1"/>
    <w:rsid w:val="0010659E"/>
    <w:rsid w:val="00114CC4"/>
    <w:rsid w:val="00127353"/>
    <w:rsid w:val="00140B6E"/>
    <w:rsid w:val="001437BE"/>
    <w:rsid w:val="0015023E"/>
    <w:rsid w:val="001767BC"/>
    <w:rsid w:val="00180877"/>
    <w:rsid w:val="00185F24"/>
    <w:rsid w:val="001A194D"/>
    <w:rsid w:val="001A1A9A"/>
    <w:rsid w:val="001A74AD"/>
    <w:rsid w:val="001B0AB7"/>
    <w:rsid w:val="001B60CE"/>
    <w:rsid w:val="001C4588"/>
    <w:rsid w:val="001E3537"/>
    <w:rsid w:val="001E44C1"/>
    <w:rsid w:val="001E5B19"/>
    <w:rsid w:val="002066CC"/>
    <w:rsid w:val="00226323"/>
    <w:rsid w:val="00233716"/>
    <w:rsid w:val="002417CC"/>
    <w:rsid w:val="00250D55"/>
    <w:rsid w:val="002538B6"/>
    <w:rsid w:val="00257155"/>
    <w:rsid w:val="00261B61"/>
    <w:rsid w:val="00293380"/>
    <w:rsid w:val="00293F0D"/>
    <w:rsid w:val="002A316E"/>
    <w:rsid w:val="002A6C5A"/>
    <w:rsid w:val="002C24BE"/>
    <w:rsid w:val="002D1B7B"/>
    <w:rsid w:val="002E3110"/>
    <w:rsid w:val="002F6536"/>
    <w:rsid w:val="00307A1F"/>
    <w:rsid w:val="0031418C"/>
    <w:rsid w:val="00342504"/>
    <w:rsid w:val="0035467C"/>
    <w:rsid w:val="00362387"/>
    <w:rsid w:val="00374131"/>
    <w:rsid w:val="00381890"/>
    <w:rsid w:val="003953F7"/>
    <w:rsid w:val="00396F2C"/>
    <w:rsid w:val="003A380B"/>
    <w:rsid w:val="003A6ED6"/>
    <w:rsid w:val="003B4EFE"/>
    <w:rsid w:val="003C70FC"/>
    <w:rsid w:val="003D19C3"/>
    <w:rsid w:val="003E5FA3"/>
    <w:rsid w:val="003F3A69"/>
    <w:rsid w:val="003F53EE"/>
    <w:rsid w:val="0040254E"/>
    <w:rsid w:val="00402B4E"/>
    <w:rsid w:val="00403747"/>
    <w:rsid w:val="0041102F"/>
    <w:rsid w:val="004151A9"/>
    <w:rsid w:val="00415F01"/>
    <w:rsid w:val="0042183A"/>
    <w:rsid w:val="004247E1"/>
    <w:rsid w:val="0042529D"/>
    <w:rsid w:val="00425725"/>
    <w:rsid w:val="00425D99"/>
    <w:rsid w:val="00432B7E"/>
    <w:rsid w:val="0043321A"/>
    <w:rsid w:val="004337EF"/>
    <w:rsid w:val="00447754"/>
    <w:rsid w:val="00450A8F"/>
    <w:rsid w:val="004661D7"/>
    <w:rsid w:val="00474BF9"/>
    <w:rsid w:val="004772B2"/>
    <w:rsid w:val="00487D09"/>
    <w:rsid w:val="0049653C"/>
    <w:rsid w:val="004C1DEE"/>
    <w:rsid w:val="004D1330"/>
    <w:rsid w:val="004D325E"/>
    <w:rsid w:val="004D47EE"/>
    <w:rsid w:val="004D718B"/>
    <w:rsid w:val="004F10E2"/>
    <w:rsid w:val="004F223C"/>
    <w:rsid w:val="00510432"/>
    <w:rsid w:val="005258F3"/>
    <w:rsid w:val="00534D32"/>
    <w:rsid w:val="005524E3"/>
    <w:rsid w:val="00566A82"/>
    <w:rsid w:val="005A7CA3"/>
    <w:rsid w:val="005D64EF"/>
    <w:rsid w:val="005D69C5"/>
    <w:rsid w:val="005F067F"/>
    <w:rsid w:val="005F21BB"/>
    <w:rsid w:val="006058FF"/>
    <w:rsid w:val="0061586A"/>
    <w:rsid w:val="0062116C"/>
    <w:rsid w:val="00625F1B"/>
    <w:rsid w:val="006260E5"/>
    <w:rsid w:val="006520C2"/>
    <w:rsid w:val="00662335"/>
    <w:rsid w:val="00664498"/>
    <w:rsid w:val="0069425D"/>
    <w:rsid w:val="006954EF"/>
    <w:rsid w:val="006A1358"/>
    <w:rsid w:val="006A39D1"/>
    <w:rsid w:val="006B79D0"/>
    <w:rsid w:val="006D30BB"/>
    <w:rsid w:val="006D3EA9"/>
    <w:rsid w:val="006D4742"/>
    <w:rsid w:val="006D54CC"/>
    <w:rsid w:val="006E0D08"/>
    <w:rsid w:val="006E34EE"/>
    <w:rsid w:val="006F1D64"/>
    <w:rsid w:val="0070549E"/>
    <w:rsid w:val="00707B13"/>
    <w:rsid w:val="0071438C"/>
    <w:rsid w:val="007258BF"/>
    <w:rsid w:val="007266F5"/>
    <w:rsid w:val="0073615B"/>
    <w:rsid w:val="00741BD3"/>
    <w:rsid w:val="00742576"/>
    <w:rsid w:val="00744493"/>
    <w:rsid w:val="00757CC9"/>
    <w:rsid w:val="007A7C30"/>
    <w:rsid w:val="007B0559"/>
    <w:rsid w:val="007B64DF"/>
    <w:rsid w:val="007B7BD1"/>
    <w:rsid w:val="007C030B"/>
    <w:rsid w:val="007C172D"/>
    <w:rsid w:val="007C5BE3"/>
    <w:rsid w:val="007C6E18"/>
    <w:rsid w:val="007D1F80"/>
    <w:rsid w:val="007D301C"/>
    <w:rsid w:val="007E3073"/>
    <w:rsid w:val="007F04FF"/>
    <w:rsid w:val="00802334"/>
    <w:rsid w:val="00812D04"/>
    <w:rsid w:val="008156C8"/>
    <w:rsid w:val="00822709"/>
    <w:rsid w:val="00835390"/>
    <w:rsid w:val="00836440"/>
    <w:rsid w:val="00853D46"/>
    <w:rsid w:val="00866E40"/>
    <w:rsid w:val="00880326"/>
    <w:rsid w:val="00897976"/>
    <w:rsid w:val="008A2207"/>
    <w:rsid w:val="008A49B1"/>
    <w:rsid w:val="008A63DC"/>
    <w:rsid w:val="008B124B"/>
    <w:rsid w:val="008C692A"/>
    <w:rsid w:val="008E3789"/>
    <w:rsid w:val="008E4EA1"/>
    <w:rsid w:val="008E75FD"/>
    <w:rsid w:val="008F2171"/>
    <w:rsid w:val="008F2B6A"/>
    <w:rsid w:val="00901D9D"/>
    <w:rsid w:val="0091326E"/>
    <w:rsid w:val="00915495"/>
    <w:rsid w:val="009517A5"/>
    <w:rsid w:val="00960403"/>
    <w:rsid w:val="00962FE0"/>
    <w:rsid w:val="009667E4"/>
    <w:rsid w:val="00971660"/>
    <w:rsid w:val="0097568B"/>
    <w:rsid w:val="009879E6"/>
    <w:rsid w:val="009A1730"/>
    <w:rsid w:val="009E4F56"/>
    <w:rsid w:val="009F2582"/>
    <w:rsid w:val="00A03231"/>
    <w:rsid w:val="00A06296"/>
    <w:rsid w:val="00A15158"/>
    <w:rsid w:val="00A15B22"/>
    <w:rsid w:val="00A46494"/>
    <w:rsid w:val="00A4752A"/>
    <w:rsid w:val="00A63792"/>
    <w:rsid w:val="00A8490B"/>
    <w:rsid w:val="00AB045B"/>
    <w:rsid w:val="00AD05A9"/>
    <w:rsid w:val="00AD3E61"/>
    <w:rsid w:val="00AD7E99"/>
    <w:rsid w:val="00AF38CA"/>
    <w:rsid w:val="00B21C09"/>
    <w:rsid w:val="00B34DF9"/>
    <w:rsid w:val="00B55A82"/>
    <w:rsid w:val="00B578C8"/>
    <w:rsid w:val="00B606A6"/>
    <w:rsid w:val="00B73960"/>
    <w:rsid w:val="00B74ACF"/>
    <w:rsid w:val="00B90679"/>
    <w:rsid w:val="00B9450B"/>
    <w:rsid w:val="00BA094C"/>
    <w:rsid w:val="00BA302B"/>
    <w:rsid w:val="00BA6C98"/>
    <w:rsid w:val="00BA7836"/>
    <w:rsid w:val="00BB4CE1"/>
    <w:rsid w:val="00BC529A"/>
    <w:rsid w:val="00BD13DA"/>
    <w:rsid w:val="00BD3E14"/>
    <w:rsid w:val="00BD5D2D"/>
    <w:rsid w:val="00BE0B2F"/>
    <w:rsid w:val="00BE1F75"/>
    <w:rsid w:val="00BE6FB8"/>
    <w:rsid w:val="00BF0472"/>
    <w:rsid w:val="00C178D0"/>
    <w:rsid w:val="00C20381"/>
    <w:rsid w:val="00C22E8E"/>
    <w:rsid w:val="00C43A27"/>
    <w:rsid w:val="00C5677F"/>
    <w:rsid w:val="00C67CAF"/>
    <w:rsid w:val="00C744EC"/>
    <w:rsid w:val="00CA70FC"/>
    <w:rsid w:val="00CC6C15"/>
    <w:rsid w:val="00CD2C9B"/>
    <w:rsid w:val="00CE224B"/>
    <w:rsid w:val="00D26A6E"/>
    <w:rsid w:val="00D3532F"/>
    <w:rsid w:val="00D405B5"/>
    <w:rsid w:val="00D50BDA"/>
    <w:rsid w:val="00D556C3"/>
    <w:rsid w:val="00D62651"/>
    <w:rsid w:val="00D76BB2"/>
    <w:rsid w:val="00D779C0"/>
    <w:rsid w:val="00D77EAF"/>
    <w:rsid w:val="00D807B6"/>
    <w:rsid w:val="00D91906"/>
    <w:rsid w:val="00D947F4"/>
    <w:rsid w:val="00DA4B4E"/>
    <w:rsid w:val="00DA5484"/>
    <w:rsid w:val="00DA56B3"/>
    <w:rsid w:val="00DA6197"/>
    <w:rsid w:val="00DA63C7"/>
    <w:rsid w:val="00DB367C"/>
    <w:rsid w:val="00DC5419"/>
    <w:rsid w:val="00DC5C92"/>
    <w:rsid w:val="00DD6BA5"/>
    <w:rsid w:val="00DE518D"/>
    <w:rsid w:val="00DF3CFE"/>
    <w:rsid w:val="00E00E7D"/>
    <w:rsid w:val="00E052F9"/>
    <w:rsid w:val="00E27AA1"/>
    <w:rsid w:val="00E41E95"/>
    <w:rsid w:val="00E5726D"/>
    <w:rsid w:val="00E665FA"/>
    <w:rsid w:val="00E80B64"/>
    <w:rsid w:val="00E860FC"/>
    <w:rsid w:val="00E9126B"/>
    <w:rsid w:val="00E966BF"/>
    <w:rsid w:val="00E97119"/>
    <w:rsid w:val="00EA747A"/>
    <w:rsid w:val="00EB23CA"/>
    <w:rsid w:val="00EB4B63"/>
    <w:rsid w:val="00ED35DB"/>
    <w:rsid w:val="00EE3944"/>
    <w:rsid w:val="00EF40A0"/>
    <w:rsid w:val="00F31B79"/>
    <w:rsid w:val="00F3711A"/>
    <w:rsid w:val="00F4057C"/>
    <w:rsid w:val="00F5219B"/>
    <w:rsid w:val="00F558EC"/>
    <w:rsid w:val="00F5789A"/>
    <w:rsid w:val="00F63DA7"/>
    <w:rsid w:val="00F65A38"/>
    <w:rsid w:val="00F65B1D"/>
    <w:rsid w:val="00F668A3"/>
    <w:rsid w:val="00F91B4C"/>
    <w:rsid w:val="00F963C7"/>
    <w:rsid w:val="00FA7C18"/>
    <w:rsid w:val="00FB47EA"/>
    <w:rsid w:val="00FC1E9C"/>
    <w:rsid w:val="00FC6DAF"/>
    <w:rsid w:val="00FD00BD"/>
    <w:rsid w:val="00FE18E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A364B0"/>
  <w15:docId w15:val="{CA02D745-C7CC-4A56-9EEE-CE2BBCAF8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lang w:val="en-US" w:eastAsia="en-US"/>
    </w:rPr>
  </w:style>
  <w:style w:type="paragraph" w:styleId="Antrat1">
    <w:name w:val="heading 1"/>
    <w:basedOn w:val="prastasis"/>
    <w:next w:val="prastasis"/>
    <w:qFormat/>
    <w:pPr>
      <w:keepNext/>
      <w:jc w:val="center"/>
      <w:outlineLvl w:val="0"/>
    </w:pPr>
    <w:rPr>
      <w:b/>
      <w:sz w:val="32"/>
    </w:rPr>
  </w:style>
  <w:style w:type="paragraph" w:styleId="Antrat2">
    <w:name w:val="heading 2"/>
    <w:basedOn w:val="prastasis"/>
    <w:next w:val="prastasis"/>
    <w:qFormat/>
    <w:pPr>
      <w:keepNext/>
      <w:outlineLvl w:val="1"/>
    </w:pPr>
    <w:rPr>
      <w:b/>
      <w:sz w:val="24"/>
    </w:rPr>
  </w:style>
  <w:style w:type="paragraph" w:styleId="Antrat3">
    <w:name w:val="heading 3"/>
    <w:basedOn w:val="prastasis"/>
    <w:next w:val="prastasis"/>
    <w:qFormat/>
    <w:pPr>
      <w:keepNext/>
      <w:outlineLvl w:val="2"/>
    </w:pPr>
    <w:rPr>
      <w:b/>
      <w:sz w:val="22"/>
    </w:rPr>
  </w:style>
  <w:style w:type="paragraph" w:styleId="Antrat4">
    <w:name w:val="heading 4"/>
    <w:basedOn w:val="prastasis"/>
    <w:next w:val="prastasis"/>
    <w:qFormat/>
    <w:pPr>
      <w:keepNext/>
      <w:jc w:val="center"/>
      <w:outlineLvl w:val="3"/>
    </w:pPr>
    <w:rPr>
      <w:b/>
      <w:noProof/>
      <w:sz w:val="22"/>
    </w:rPr>
  </w:style>
  <w:style w:type="paragraph" w:styleId="Antrat5">
    <w:name w:val="heading 5"/>
    <w:basedOn w:val="prastasis"/>
    <w:next w:val="prastasis"/>
    <w:qFormat/>
    <w:pPr>
      <w:keepNext/>
      <w:outlineLvl w:val="4"/>
    </w:pPr>
    <w:rPr>
      <w:b/>
      <w:sz w:val="32"/>
    </w:rPr>
  </w:style>
  <w:style w:type="paragraph" w:styleId="Antrat6">
    <w:name w:val="heading 6"/>
    <w:basedOn w:val="prastasis"/>
    <w:next w:val="prastasis"/>
    <w:qFormat/>
    <w:pPr>
      <w:keepNext/>
      <w:jc w:val="both"/>
      <w:outlineLvl w:val="5"/>
    </w:pPr>
    <w:rPr>
      <w:b/>
      <w:bCs/>
      <w:sz w:val="22"/>
    </w:rPr>
  </w:style>
  <w:style w:type="paragraph" w:styleId="Antrat7">
    <w:name w:val="heading 7"/>
    <w:basedOn w:val="prastasis"/>
    <w:next w:val="prastasis"/>
    <w:qFormat/>
    <w:pPr>
      <w:keepNext/>
      <w:outlineLvl w:val="6"/>
    </w:pPr>
    <w:rPr>
      <w:b/>
      <w:bCs/>
    </w:rPr>
  </w:style>
  <w:style w:type="paragraph" w:styleId="Antrat8">
    <w:name w:val="heading 8"/>
    <w:basedOn w:val="prastasis"/>
    <w:next w:val="prastasis"/>
    <w:qFormat/>
    <w:pPr>
      <w:keepNext/>
      <w:jc w:val="center"/>
      <w:outlineLvl w:val="7"/>
    </w:pPr>
    <w:rPr>
      <w:b/>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semiHidden/>
    <w:rPr>
      <w:sz w:val="22"/>
    </w:rPr>
  </w:style>
  <w:style w:type="paragraph" w:styleId="Debesliotekstas">
    <w:name w:val="Balloon Text"/>
    <w:basedOn w:val="prastasis"/>
    <w:link w:val="DebesliotekstasDiagrama"/>
    <w:uiPriority w:val="99"/>
    <w:semiHidden/>
    <w:unhideWhenUsed/>
    <w:rsid w:val="005524E3"/>
    <w:rPr>
      <w:rFonts w:ascii="Tahoma" w:hAnsi="Tahoma" w:cs="Tahoma"/>
      <w:sz w:val="16"/>
      <w:szCs w:val="16"/>
    </w:rPr>
  </w:style>
  <w:style w:type="character" w:customStyle="1" w:styleId="DebesliotekstasDiagrama">
    <w:name w:val="Debesėlio tekstas Diagrama"/>
    <w:link w:val="Debesliotekstas"/>
    <w:uiPriority w:val="99"/>
    <w:semiHidden/>
    <w:rsid w:val="005524E3"/>
    <w:rPr>
      <w:rFonts w:ascii="Tahoma" w:hAnsi="Tahoma" w:cs="Tahoma"/>
      <w:sz w:val="16"/>
      <w:szCs w:val="16"/>
      <w:lang w:val="en-US" w:eastAsia="en-US"/>
    </w:rPr>
  </w:style>
  <w:style w:type="character" w:styleId="Komentaronuoroda">
    <w:name w:val="annotation reference"/>
    <w:basedOn w:val="Numatytasispastraiposriftas"/>
    <w:uiPriority w:val="99"/>
    <w:semiHidden/>
    <w:unhideWhenUsed/>
    <w:rsid w:val="000C5E03"/>
    <w:rPr>
      <w:sz w:val="16"/>
      <w:szCs w:val="16"/>
    </w:rPr>
  </w:style>
  <w:style w:type="paragraph" w:styleId="Komentarotekstas">
    <w:name w:val="annotation text"/>
    <w:basedOn w:val="prastasis"/>
    <w:link w:val="KomentarotekstasDiagrama"/>
    <w:uiPriority w:val="99"/>
    <w:semiHidden/>
    <w:unhideWhenUsed/>
    <w:rsid w:val="000C5E03"/>
  </w:style>
  <w:style w:type="character" w:customStyle="1" w:styleId="KomentarotekstasDiagrama">
    <w:name w:val="Komentaro tekstas Diagrama"/>
    <w:basedOn w:val="Numatytasispastraiposriftas"/>
    <w:link w:val="Komentarotekstas"/>
    <w:uiPriority w:val="99"/>
    <w:semiHidden/>
    <w:rsid w:val="000C5E03"/>
    <w:rPr>
      <w:lang w:val="en-US" w:eastAsia="en-US"/>
    </w:rPr>
  </w:style>
  <w:style w:type="paragraph" w:styleId="Komentarotema">
    <w:name w:val="annotation subject"/>
    <w:basedOn w:val="Komentarotekstas"/>
    <w:next w:val="Komentarotekstas"/>
    <w:link w:val="KomentarotemaDiagrama"/>
    <w:uiPriority w:val="99"/>
    <w:semiHidden/>
    <w:unhideWhenUsed/>
    <w:rsid w:val="000C5E03"/>
    <w:rPr>
      <w:b/>
      <w:bCs/>
    </w:rPr>
  </w:style>
  <w:style w:type="character" w:customStyle="1" w:styleId="KomentarotemaDiagrama">
    <w:name w:val="Komentaro tema Diagrama"/>
    <w:basedOn w:val="KomentarotekstasDiagrama"/>
    <w:link w:val="Komentarotema"/>
    <w:uiPriority w:val="99"/>
    <w:semiHidden/>
    <w:rsid w:val="000C5E03"/>
    <w:rPr>
      <w:b/>
      <w:bCs/>
      <w:lang w:val="en-US" w:eastAsia="en-US"/>
    </w:rPr>
  </w:style>
  <w:style w:type="paragraph" w:styleId="Pagrindiniotekstotrauka">
    <w:name w:val="Body Text Indent"/>
    <w:basedOn w:val="prastasis"/>
    <w:link w:val="PagrindiniotekstotraukaDiagrama"/>
    <w:uiPriority w:val="99"/>
    <w:unhideWhenUsed/>
    <w:rsid w:val="005F067F"/>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5F067F"/>
    <w:rPr>
      <w:lang w:val="en-US" w:eastAsia="en-US"/>
    </w:rPr>
  </w:style>
  <w:style w:type="paragraph" w:styleId="Pagrindiniotekstotrauka2">
    <w:name w:val="Body Text Indent 2"/>
    <w:basedOn w:val="prastasis"/>
    <w:link w:val="Pagrindiniotekstotrauka2Diagrama"/>
    <w:uiPriority w:val="99"/>
    <w:semiHidden/>
    <w:unhideWhenUsed/>
    <w:rsid w:val="005F067F"/>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5F067F"/>
    <w:rPr>
      <w:lang w:val="en-US" w:eastAsia="en-US"/>
    </w:rPr>
  </w:style>
  <w:style w:type="paragraph" w:styleId="Pagrindiniotekstotrauka3">
    <w:name w:val="Body Text Indent 3"/>
    <w:basedOn w:val="prastasis"/>
    <w:link w:val="Pagrindiniotekstotrauka3Diagrama"/>
    <w:uiPriority w:val="99"/>
    <w:unhideWhenUsed/>
    <w:rsid w:val="00374131"/>
    <w:pPr>
      <w:ind w:firstLine="629"/>
      <w:jc w:val="both"/>
    </w:pPr>
    <w:rPr>
      <w:sz w:val="24"/>
      <w:szCs w:val="24"/>
    </w:rPr>
  </w:style>
  <w:style w:type="character" w:customStyle="1" w:styleId="Pagrindiniotekstotrauka3Diagrama">
    <w:name w:val="Pagrindinio teksto įtrauka 3 Diagrama"/>
    <w:basedOn w:val="Numatytasispastraiposriftas"/>
    <w:link w:val="Pagrindiniotekstotrauka3"/>
    <w:uiPriority w:val="99"/>
    <w:rsid w:val="00374131"/>
    <w:rPr>
      <w:sz w:val="24"/>
      <w:szCs w:val="24"/>
      <w:lang w:val="en-US" w:eastAsia="en-US"/>
    </w:rPr>
  </w:style>
  <w:style w:type="paragraph" w:styleId="Pataisymai">
    <w:name w:val="Revision"/>
    <w:hidden/>
    <w:uiPriority w:val="99"/>
    <w:semiHidden/>
    <w:rsid w:val="00FB47EA"/>
    <w:rPr>
      <w:lang w:val="en-US" w:eastAsia="en-US"/>
    </w:rPr>
  </w:style>
  <w:style w:type="character" w:styleId="Grietas">
    <w:name w:val="Strong"/>
    <w:basedOn w:val="Numatytasispastraiposriftas"/>
    <w:uiPriority w:val="22"/>
    <w:qFormat/>
    <w:rsid w:val="00DA4B4E"/>
    <w:rPr>
      <w:b/>
      <w:bCs/>
    </w:rPr>
  </w:style>
  <w:style w:type="paragraph" w:styleId="Antrats">
    <w:name w:val="header"/>
    <w:basedOn w:val="prastasis"/>
    <w:link w:val="AntratsDiagrama"/>
    <w:uiPriority w:val="99"/>
    <w:unhideWhenUsed/>
    <w:rsid w:val="009F2582"/>
    <w:pPr>
      <w:tabs>
        <w:tab w:val="center" w:pos="4819"/>
        <w:tab w:val="right" w:pos="9638"/>
      </w:tabs>
    </w:pPr>
  </w:style>
  <w:style w:type="character" w:customStyle="1" w:styleId="AntratsDiagrama">
    <w:name w:val="Antraštės Diagrama"/>
    <w:basedOn w:val="Numatytasispastraiposriftas"/>
    <w:link w:val="Antrats"/>
    <w:uiPriority w:val="99"/>
    <w:rsid w:val="009F2582"/>
    <w:rPr>
      <w:lang w:val="en-US" w:eastAsia="en-US"/>
    </w:rPr>
  </w:style>
  <w:style w:type="paragraph" w:styleId="Porat">
    <w:name w:val="footer"/>
    <w:basedOn w:val="prastasis"/>
    <w:link w:val="PoratDiagrama"/>
    <w:uiPriority w:val="99"/>
    <w:unhideWhenUsed/>
    <w:rsid w:val="009F2582"/>
    <w:pPr>
      <w:tabs>
        <w:tab w:val="center" w:pos="4819"/>
        <w:tab w:val="right" w:pos="9638"/>
      </w:tabs>
    </w:pPr>
  </w:style>
  <w:style w:type="character" w:customStyle="1" w:styleId="PoratDiagrama">
    <w:name w:val="Poraštė Diagrama"/>
    <w:basedOn w:val="Numatytasispastraiposriftas"/>
    <w:link w:val="Porat"/>
    <w:uiPriority w:val="99"/>
    <w:rsid w:val="009F2582"/>
    <w:rPr>
      <w:lang w:val="en-US" w:eastAsia="en-US"/>
    </w:rPr>
  </w:style>
  <w:style w:type="paragraph" w:styleId="Sraopastraipa">
    <w:name w:val="List Paragraph"/>
    <w:basedOn w:val="prastasis"/>
    <w:uiPriority w:val="34"/>
    <w:qFormat/>
    <w:rsid w:val="00F668A3"/>
    <w:pPr>
      <w:ind w:left="720"/>
      <w:contextualSpacing/>
    </w:pPr>
  </w:style>
  <w:style w:type="table" w:styleId="Lentelstinklelis">
    <w:name w:val="Table Grid"/>
    <w:basedOn w:val="prastojilentel"/>
    <w:rsid w:val="00962F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grindinistekstasDiagrama">
    <w:name w:val="Pagrindinis tekstas Diagrama"/>
    <w:basedOn w:val="Numatytasispastraiposriftas"/>
    <w:link w:val="Pagrindinistekstas"/>
    <w:semiHidden/>
    <w:rsid w:val="003B4EFE"/>
    <w:rPr>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636325">
      <w:bodyDiv w:val="1"/>
      <w:marLeft w:val="0"/>
      <w:marRight w:val="0"/>
      <w:marTop w:val="0"/>
      <w:marBottom w:val="0"/>
      <w:divBdr>
        <w:top w:val="none" w:sz="0" w:space="0" w:color="auto"/>
        <w:left w:val="none" w:sz="0" w:space="0" w:color="auto"/>
        <w:bottom w:val="none" w:sz="0" w:space="0" w:color="auto"/>
        <w:right w:val="none" w:sz="0" w:space="0" w:color="auto"/>
      </w:divBdr>
    </w:div>
    <w:div w:id="752898169">
      <w:bodyDiv w:val="1"/>
      <w:marLeft w:val="0"/>
      <w:marRight w:val="0"/>
      <w:marTop w:val="0"/>
      <w:marBottom w:val="0"/>
      <w:divBdr>
        <w:top w:val="none" w:sz="0" w:space="0" w:color="auto"/>
        <w:left w:val="none" w:sz="0" w:space="0" w:color="auto"/>
        <w:bottom w:val="none" w:sz="0" w:space="0" w:color="auto"/>
        <w:right w:val="none" w:sz="0" w:space="0" w:color="auto"/>
      </w:divBdr>
    </w:div>
    <w:div w:id="892934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1e667967-4867-4948-86ce-22661c34601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10" ma:contentTypeDescription="Create a new document." ma:contentTypeScope="" ma:versionID="b76d3b83b30d02e0848db1351873ca89">
  <xsd:schema xmlns:xsd="http://www.w3.org/2001/XMLSchema" xmlns:xs="http://www.w3.org/2001/XMLSchema" xmlns:p="http://schemas.microsoft.com/office/2006/metadata/properties" xmlns:ns3="1e667967-4867-4948-86ce-22661c346013" targetNamespace="http://schemas.microsoft.com/office/2006/metadata/properties" ma:root="true" ma:fieldsID="f2b28484ea985239a936f3b7e16ac4f5"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_activity" ma:index="17"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AD10AC1-4E07-4374-B2A0-2CB2C6E609FB}">
  <ds:schemaRefs>
    <ds:schemaRef ds:uri="http://schemas.microsoft.com/office/2006/metadata/properties"/>
    <ds:schemaRef ds:uri="http://schemas.microsoft.com/office/infopath/2007/PartnerControls"/>
    <ds:schemaRef ds:uri="1e667967-4867-4948-86ce-22661c346013"/>
  </ds:schemaRefs>
</ds:datastoreItem>
</file>

<file path=customXml/itemProps2.xml><?xml version="1.0" encoding="utf-8"?>
<ds:datastoreItem xmlns:ds="http://schemas.openxmlformats.org/officeDocument/2006/customXml" ds:itemID="{432E7573-F9A1-47E7-87A2-522A096E5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36FEA98-D8FF-4664-AFCD-77B06EE80421}">
  <ds:schemaRefs>
    <ds:schemaRef ds:uri="http://schemas.openxmlformats.org/officeDocument/2006/bibliography"/>
  </ds:schemaRefs>
</ds:datastoreItem>
</file>

<file path=customXml/itemProps4.xml><?xml version="1.0" encoding="utf-8"?>
<ds:datastoreItem xmlns:ds="http://schemas.openxmlformats.org/officeDocument/2006/customXml" ds:itemID="{971CD0CA-EE97-4E73-8BF6-84917646E4C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653</Words>
  <Characters>4733</Characters>
  <Application>Microsoft Office Word</Application>
  <DocSecurity>4</DocSecurity>
  <Lines>39</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VALSTYBINĖS ŽEMĖS PIRKIMO – PARDAVIMO</vt:lpstr>
      <vt:lpstr>VALSTYBINĖS ŽEMĖS PIRKIMO – PARDAVIMO</vt:lpstr>
    </vt:vector>
  </TitlesOfParts>
  <Company>Microsoft</Company>
  <LinksUpToDate>false</LinksUpToDate>
  <CharactersWithSpaces>5376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VALSTYBINĖS ŽEMĖS PIRKIMO – PARDAVIMO</dc:title>
  <dc:creator>Skuodo rajono zemetvarkos skyrius</dc:creator>
  <cp:lastModifiedBy>Sadauskienė, Dalia</cp:lastModifiedBy>
  <cp:revision>2</cp:revision>
  <cp:lastPrinted>2023-07-13T06:28:00Z</cp:lastPrinted>
  <dcterms:created xsi:type="dcterms:W3CDTF">2024-09-17T07:38:00Z</dcterms:created>
  <dcterms:modified xsi:type="dcterms:W3CDTF">2024-09-17T07:38:00Z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ies>
</file>